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B1" w:rsidRDefault="005A0B7C">
      <w:pPr>
        <w:rPr>
          <w:b/>
          <w:u w:val="single"/>
        </w:rPr>
      </w:pPr>
      <w:r w:rsidRPr="005F108C">
        <w:rPr>
          <w:b/>
          <w:u w:val="single"/>
        </w:rPr>
        <w:t>Year 1 Writing Framework</w:t>
      </w:r>
    </w:p>
    <w:p w:rsidR="00791D87" w:rsidRPr="0086004B" w:rsidRDefault="0086004B">
      <w:pPr>
        <w:rPr>
          <w:b/>
          <w:color w:val="00B050"/>
          <w:u w:val="single"/>
        </w:rPr>
      </w:pPr>
      <w:r w:rsidRPr="0086004B">
        <w:rPr>
          <w:b/>
          <w:color w:val="2E74B5" w:themeColor="accent1" w:themeShade="BF"/>
          <w:u w:val="single"/>
        </w:rPr>
        <w:t>C= Coverage</w:t>
      </w:r>
      <w:r w:rsidRPr="0086004B">
        <w:rPr>
          <w:b/>
          <w:color w:val="2E74B5" w:themeColor="accent1" w:themeShade="BF"/>
        </w:rPr>
        <w:t xml:space="preserve">  </w:t>
      </w:r>
      <w:r w:rsidRPr="0086004B">
        <w:rPr>
          <w:b/>
          <w:color w:val="2E74B5" w:themeColor="accent1" w:themeShade="BF"/>
          <w:u w:val="single"/>
        </w:rPr>
        <w:t xml:space="preserve">     </w:t>
      </w:r>
      <w:r>
        <w:rPr>
          <w:b/>
          <w:color w:val="00B050"/>
          <w:u w:val="single"/>
        </w:rPr>
        <w:t xml:space="preserve">N = New Learning      </w:t>
      </w:r>
      <w:r w:rsidR="00791D87">
        <w:rPr>
          <w:b/>
          <w:u w:val="single"/>
        </w:rPr>
        <w:t>R = Recall of prior learning</w:t>
      </w:r>
      <w:r w:rsidR="002B7EE8">
        <w:rPr>
          <w:b/>
          <w:u w:val="single"/>
        </w:rPr>
        <w:t xml:space="preserve">      </w:t>
      </w:r>
      <w:r w:rsidR="002B7EE8" w:rsidRPr="002B7EE8">
        <w:rPr>
          <w:b/>
          <w:color w:val="7030A0"/>
          <w:u w:val="single"/>
        </w:rPr>
        <w:t xml:space="preserve">S </w:t>
      </w:r>
      <w:r w:rsidR="00937AFC">
        <w:rPr>
          <w:b/>
          <w:color w:val="7030A0"/>
          <w:u w:val="single"/>
        </w:rPr>
        <w:t>–</w:t>
      </w:r>
      <w:r w:rsidR="002B7EE8" w:rsidRPr="002B7EE8">
        <w:rPr>
          <w:b/>
          <w:color w:val="7030A0"/>
          <w:u w:val="single"/>
        </w:rPr>
        <w:t xml:space="preserve"> Spellings</w:t>
      </w:r>
      <w:r w:rsidR="00937AFC">
        <w:rPr>
          <w:b/>
          <w:color w:val="7030A0"/>
          <w:u w:val="single"/>
        </w:rPr>
        <w:t xml:space="preserve"> (SR =spelling recall)</w:t>
      </w:r>
    </w:p>
    <w:tbl>
      <w:tblPr>
        <w:tblStyle w:val="TableGrid"/>
        <w:tblW w:w="16019" w:type="dxa"/>
        <w:tblInd w:w="-289" w:type="dxa"/>
        <w:tblLayout w:type="fixed"/>
        <w:tblLook w:val="04A0" w:firstRow="1" w:lastRow="0" w:firstColumn="1" w:lastColumn="0" w:noHBand="0" w:noVBand="1"/>
      </w:tblPr>
      <w:tblGrid>
        <w:gridCol w:w="1418"/>
        <w:gridCol w:w="2410"/>
        <w:gridCol w:w="2552"/>
        <w:gridCol w:w="2409"/>
        <w:gridCol w:w="2410"/>
        <w:gridCol w:w="2410"/>
        <w:gridCol w:w="2410"/>
      </w:tblGrid>
      <w:tr w:rsidR="005F108C" w:rsidTr="001D10A6">
        <w:tc>
          <w:tcPr>
            <w:tcW w:w="1418" w:type="dxa"/>
          </w:tcPr>
          <w:p w:rsidR="005F108C" w:rsidRDefault="005F108C">
            <w:r>
              <w:t>Terms</w:t>
            </w:r>
          </w:p>
        </w:tc>
        <w:tc>
          <w:tcPr>
            <w:tcW w:w="4962" w:type="dxa"/>
            <w:gridSpan w:val="2"/>
          </w:tcPr>
          <w:p w:rsidR="005F108C" w:rsidRDefault="005F108C" w:rsidP="005F108C">
            <w:pPr>
              <w:jc w:val="center"/>
            </w:pPr>
            <w:r>
              <w:t>Autumn</w:t>
            </w:r>
          </w:p>
        </w:tc>
        <w:tc>
          <w:tcPr>
            <w:tcW w:w="4819" w:type="dxa"/>
            <w:gridSpan w:val="2"/>
          </w:tcPr>
          <w:p w:rsidR="005F108C" w:rsidRDefault="005F108C" w:rsidP="005F108C">
            <w:pPr>
              <w:jc w:val="center"/>
            </w:pPr>
            <w:r>
              <w:t>Spring</w:t>
            </w:r>
          </w:p>
        </w:tc>
        <w:tc>
          <w:tcPr>
            <w:tcW w:w="4820" w:type="dxa"/>
            <w:gridSpan w:val="2"/>
          </w:tcPr>
          <w:p w:rsidR="005F108C" w:rsidRDefault="005F108C" w:rsidP="005F108C">
            <w:pPr>
              <w:jc w:val="center"/>
            </w:pPr>
            <w:r>
              <w:t>Summer</w:t>
            </w:r>
          </w:p>
        </w:tc>
      </w:tr>
      <w:tr w:rsidR="005F108C" w:rsidTr="001D10A6">
        <w:tc>
          <w:tcPr>
            <w:tcW w:w="1418" w:type="dxa"/>
          </w:tcPr>
          <w:p w:rsidR="005F108C" w:rsidRDefault="005F108C">
            <w:r>
              <w:t>topics</w:t>
            </w:r>
          </w:p>
        </w:tc>
        <w:tc>
          <w:tcPr>
            <w:tcW w:w="2410" w:type="dxa"/>
          </w:tcPr>
          <w:p w:rsidR="005F108C" w:rsidRDefault="005F108C">
            <w:r>
              <w:t>Memory Box</w:t>
            </w:r>
          </w:p>
        </w:tc>
        <w:tc>
          <w:tcPr>
            <w:tcW w:w="2552" w:type="dxa"/>
          </w:tcPr>
          <w:p w:rsidR="005F108C" w:rsidRDefault="005F108C">
            <w:r>
              <w:t>Enchanted Woodland</w:t>
            </w:r>
          </w:p>
        </w:tc>
        <w:tc>
          <w:tcPr>
            <w:tcW w:w="2409" w:type="dxa"/>
          </w:tcPr>
          <w:p w:rsidR="005F108C" w:rsidRDefault="005F108C">
            <w:r>
              <w:t>Superheroes</w:t>
            </w:r>
          </w:p>
        </w:tc>
        <w:tc>
          <w:tcPr>
            <w:tcW w:w="2410" w:type="dxa"/>
          </w:tcPr>
          <w:p w:rsidR="005F108C" w:rsidRDefault="005F108C">
            <w:r>
              <w:t>Bright Lights Big City</w:t>
            </w:r>
          </w:p>
        </w:tc>
        <w:tc>
          <w:tcPr>
            <w:tcW w:w="4820" w:type="dxa"/>
            <w:gridSpan w:val="2"/>
          </w:tcPr>
          <w:p w:rsidR="005F108C" w:rsidRDefault="005F108C" w:rsidP="005F108C">
            <w:pPr>
              <w:jc w:val="center"/>
            </w:pPr>
            <w:r>
              <w:t>Paws, Claws and Whiskers</w:t>
            </w:r>
          </w:p>
        </w:tc>
      </w:tr>
      <w:tr w:rsidR="005218B7" w:rsidTr="00F94C65">
        <w:trPr>
          <w:trHeight w:val="480"/>
        </w:trPr>
        <w:tc>
          <w:tcPr>
            <w:tcW w:w="1418" w:type="dxa"/>
            <w:vMerge w:val="restart"/>
            <w:textDirection w:val="btLr"/>
          </w:tcPr>
          <w:p w:rsidR="00D154A9" w:rsidRPr="005218B7" w:rsidRDefault="00D154A9" w:rsidP="005218B7">
            <w:pPr>
              <w:ind w:left="113" w:right="113"/>
              <w:rPr>
                <w:color w:val="2F5496" w:themeColor="accent5" w:themeShade="BF"/>
                <w:sz w:val="16"/>
                <w:szCs w:val="16"/>
              </w:rPr>
            </w:pPr>
            <w:r w:rsidRPr="005218B7">
              <w:rPr>
                <w:color w:val="2F5496" w:themeColor="accent5" w:themeShade="BF"/>
                <w:sz w:val="16"/>
                <w:szCs w:val="16"/>
              </w:rPr>
              <w:t xml:space="preserve">Coverage. </w:t>
            </w:r>
          </w:p>
          <w:p w:rsidR="00D154A9" w:rsidRPr="005F108C" w:rsidRDefault="00D154A9" w:rsidP="005218B7">
            <w:pPr>
              <w:ind w:left="113" w:right="113"/>
              <w:rPr>
                <w:sz w:val="18"/>
                <w:szCs w:val="18"/>
              </w:rPr>
            </w:pPr>
            <w:r w:rsidRPr="005218B7">
              <w:rPr>
                <w:sz w:val="16"/>
                <w:szCs w:val="16"/>
              </w:rPr>
              <w:t>Teachers must teach the conven</w:t>
            </w:r>
            <w:r w:rsidR="005218B7" w:rsidRPr="005218B7">
              <w:rPr>
                <w:sz w:val="16"/>
                <w:szCs w:val="16"/>
              </w:rPr>
              <w:t xml:space="preserve">tions of the genre alongside </w:t>
            </w:r>
            <w:r w:rsidRPr="005218B7">
              <w:rPr>
                <w:sz w:val="16"/>
                <w:szCs w:val="16"/>
              </w:rPr>
              <w:t xml:space="preserve"> GAPs and composition skills</w:t>
            </w:r>
          </w:p>
        </w:tc>
        <w:tc>
          <w:tcPr>
            <w:tcW w:w="2410" w:type="dxa"/>
            <w:shd w:val="clear" w:color="auto" w:fill="DEEAF6" w:themeFill="accent1" w:themeFillTint="33"/>
          </w:tcPr>
          <w:p w:rsidR="00D154A9" w:rsidRPr="00D154A9" w:rsidRDefault="00D154A9" w:rsidP="00D154A9">
            <w:pPr>
              <w:rPr>
                <w:color w:val="2F5496" w:themeColor="accent5" w:themeShade="BF"/>
                <w:sz w:val="20"/>
                <w:szCs w:val="20"/>
              </w:rPr>
            </w:pPr>
            <w:r w:rsidRPr="00D154A9">
              <w:rPr>
                <w:color w:val="2F5496" w:themeColor="accent5" w:themeShade="BF"/>
                <w:sz w:val="20"/>
                <w:szCs w:val="20"/>
              </w:rPr>
              <w:t>Simple recount</w:t>
            </w:r>
          </w:p>
          <w:p w:rsidR="00D154A9" w:rsidRPr="00D154A9" w:rsidRDefault="00D154A9" w:rsidP="00D154A9">
            <w:pPr>
              <w:rPr>
                <w:color w:val="2F5496" w:themeColor="accent5" w:themeShade="BF"/>
                <w:sz w:val="20"/>
                <w:szCs w:val="20"/>
              </w:rPr>
            </w:pPr>
          </w:p>
        </w:tc>
        <w:tc>
          <w:tcPr>
            <w:tcW w:w="2552" w:type="dxa"/>
            <w:shd w:val="clear" w:color="auto" w:fill="DEEAF6" w:themeFill="accent1" w:themeFillTint="33"/>
          </w:tcPr>
          <w:p w:rsidR="00D154A9" w:rsidRPr="006A78B6" w:rsidRDefault="00D154A9" w:rsidP="006A78B6">
            <w:pPr>
              <w:rPr>
                <w:color w:val="2F5496" w:themeColor="accent5" w:themeShade="BF"/>
                <w:sz w:val="20"/>
                <w:szCs w:val="20"/>
              </w:rPr>
            </w:pPr>
            <w:r w:rsidRPr="006A78B6">
              <w:rPr>
                <w:color w:val="2F5496" w:themeColor="accent5" w:themeShade="BF"/>
                <w:sz w:val="20"/>
                <w:szCs w:val="20"/>
              </w:rPr>
              <w:t>Simple recount</w:t>
            </w:r>
          </w:p>
          <w:p w:rsidR="00D154A9" w:rsidRPr="006A78B6" w:rsidRDefault="00D154A9" w:rsidP="006A78B6">
            <w:pPr>
              <w:rPr>
                <w:color w:val="2F5496" w:themeColor="accent5" w:themeShade="BF"/>
                <w:sz w:val="20"/>
                <w:szCs w:val="20"/>
              </w:rPr>
            </w:pPr>
          </w:p>
        </w:tc>
        <w:tc>
          <w:tcPr>
            <w:tcW w:w="2409" w:type="dxa"/>
            <w:shd w:val="clear" w:color="auto" w:fill="DEEAF6" w:themeFill="accent1" w:themeFillTint="33"/>
          </w:tcPr>
          <w:p w:rsidR="00D154A9" w:rsidRPr="005218B7" w:rsidRDefault="005218B7" w:rsidP="005218B7">
            <w:pPr>
              <w:rPr>
                <w:sz w:val="20"/>
                <w:szCs w:val="20"/>
              </w:rPr>
            </w:pPr>
            <w:r w:rsidRPr="005218B7">
              <w:rPr>
                <w:color w:val="2F5496" w:themeColor="accent5" w:themeShade="BF"/>
                <w:sz w:val="20"/>
                <w:szCs w:val="20"/>
              </w:rPr>
              <w:t>Captions</w:t>
            </w:r>
          </w:p>
        </w:tc>
        <w:tc>
          <w:tcPr>
            <w:tcW w:w="2410" w:type="dxa"/>
            <w:shd w:val="clear" w:color="auto" w:fill="DEEAF6" w:themeFill="accent1" w:themeFillTint="33"/>
          </w:tcPr>
          <w:p w:rsidR="00D154A9" w:rsidRPr="00C72A00" w:rsidRDefault="00D154A9" w:rsidP="00C72A00">
            <w:pPr>
              <w:ind w:left="360"/>
              <w:rPr>
                <w:color w:val="2F5496" w:themeColor="accent5" w:themeShade="BF"/>
                <w:sz w:val="20"/>
                <w:szCs w:val="20"/>
              </w:rPr>
            </w:pPr>
            <w:r w:rsidRPr="00C72A00">
              <w:rPr>
                <w:color w:val="2F5496" w:themeColor="accent5" w:themeShade="BF"/>
                <w:sz w:val="20"/>
                <w:szCs w:val="20"/>
              </w:rPr>
              <w:t>Adventure stories</w:t>
            </w:r>
          </w:p>
        </w:tc>
        <w:tc>
          <w:tcPr>
            <w:tcW w:w="2410" w:type="dxa"/>
            <w:shd w:val="clear" w:color="auto" w:fill="DEEAF6" w:themeFill="accent1" w:themeFillTint="33"/>
          </w:tcPr>
          <w:p w:rsidR="00D154A9" w:rsidRPr="005218B7" w:rsidRDefault="00D57BDD" w:rsidP="00D57BDD">
            <w:pPr>
              <w:rPr>
                <w:color w:val="2F5496" w:themeColor="accent5" w:themeShade="BF"/>
                <w:sz w:val="20"/>
                <w:szCs w:val="20"/>
              </w:rPr>
            </w:pPr>
            <w:r w:rsidRPr="005218B7">
              <w:rPr>
                <w:color w:val="2F5496" w:themeColor="accent5" w:themeShade="BF"/>
                <w:sz w:val="20"/>
                <w:szCs w:val="20"/>
              </w:rPr>
              <w:t>nursery rhymes</w:t>
            </w:r>
          </w:p>
        </w:tc>
        <w:tc>
          <w:tcPr>
            <w:tcW w:w="2410" w:type="dxa"/>
            <w:shd w:val="clear" w:color="auto" w:fill="DEEAF6" w:themeFill="accent1" w:themeFillTint="33"/>
          </w:tcPr>
          <w:p w:rsidR="00D154A9" w:rsidRPr="001D10A6" w:rsidRDefault="00D154A9" w:rsidP="001D10A6">
            <w:pPr>
              <w:ind w:left="360"/>
              <w:rPr>
                <w:color w:val="2F5496" w:themeColor="accent5" w:themeShade="BF"/>
                <w:sz w:val="20"/>
                <w:szCs w:val="20"/>
              </w:rPr>
            </w:pPr>
            <w:r w:rsidRPr="001D10A6">
              <w:rPr>
                <w:color w:val="2F5496" w:themeColor="accent5" w:themeShade="BF"/>
                <w:sz w:val="20"/>
                <w:szCs w:val="20"/>
              </w:rPr>
              <w:t>fables/traditional tales</w:t>
            </w:r>
          </w:p>
        </w:tc>
      </w:tr>
      <w:tr w:rsidR="005218B7" w:rsidTr="00F94C65">
        <w:trPr>
          <w:trHeight w:val="480"/>
        </w:trPr>
        <w:tc>
          <w:tcPr>
            <w:tcW w:w="1418" w:type="dxa"/>
            <w:vMerge/>
          </w:tcPr>
          <w:p w:rsidR="00D154A9" w:rsidRPr="0086004B" w:rsidRDefault="00D154A9">
            <w:pPr>
              <w:rPr>
                <w:color w:val="2F5496" w:themeColor="accent5" w:themeShade="BF"/>
              </w:rPr>
            </w:pPr>
          </w:p>
        </w:tc>
        <w:tc>
          <w:tcPr>
            <w:tcW w:w="2410" w:type="dxa"/>
            <w:shd w:val="clear" w:color="auto" w:fill="FBE4D5" w:themeFill="accent2" w:themeFillTint="33"/>
          </w:tcPr>
          <w:p w:rsidR="00D154A9" w:rsidRPr="00D154A9" w:rsidRDefault="00D154A9" w:rsidP="00D154A9">
            <w:pPr>
              <w:rPr>
                <w:color w:val="2F5496" w:themeColor="accent5" w:themeShade="BF"/>
                <w:sz w:val="20"/>
                <w:szCs w:val="20"/>
              </w:rPr>
            </w:pPr>
            <w:r w:rsidRPr="00D154A9">
              <w:rPr>
                <w:color w:val="2F5496" w:themeColor="accent5" w:themeShade="BF"/>
                <w:sz w:val="20"/>
                <w:szCs w:val="20"/>
              </w:rPr>
              <w:t xml:space="preserve">Rhymes </w:t>
            </w:r>
          </w:p>
          <w:p w:rsidR="00D154A9" w:rsidRPr="00D154A9" w:rsidRDefault="00D154A9" w:rsidP="00D154A9">
            <w:pPr>
              <w:rPr>
                <w:color w:val="2F5496" w:themeColor="accent5" w:themeShade="BF"/>
                <w:sz w:val="20"/>
                <w:szCs w:val="20"/>
              </w:rPr>
            </w:pPr>
          </w:p>
        </w:tc>
        <w:tc>
          <w:tcPr>
            <w:tcW w:w="2552" w:type="dxa"/>
            <w:shd w:val="clear" w:color="auto" w:fill="FBE4D5" w:themeFill="accent2" w:themeFillTint="33"/>
          </w:tcPr>
          <w:p w:rsidR="006A78B6" w:rsidRPr="006A78B6" w:rsidRDefault="006A78B6" w:rsidP="006A78B6">
            <w:pPr>
              <w:rPr>
                <w:color w:val="2F5496" w:themeColor="accent5" w:themeShade="BF"/>
                <w:sz w:val="20"/>
                <w:szCs w:val="20"/>
              </w:rPr>
            </w:pPr>
            <w:r w:rsidRPr="006A78B6">
              <w:rPr>
                <w:color w:val="2F5496" w:themeColor="accent5" w:themeShade="BF"/>
                <w:sz w:val="20"/>
                <w:szCs w:val="20"/>
              </w:rPr>
              <w:t>Information texts</w:t>
            </w:r>
          </w:p>
          <w:p w:rsidR="00D154A9" w:rsidRPr="006A78B6" w:rsidRDefault="00D154A9" w:rsidP="006A78B6">
            <w:pPr>
              <w:rPr>
                <w:color w:val="2F5496" w:themeColor="accent5" w:themeShade="BF"/>
                <w:sz w:val="20"/>
                <w:szCs w:val="20"/>
              </w:rPr>
            </w:pPr>
          </w:p>
        </w:tc>
        <w:tc>
          <w:tcPr>
            <w:tcW w:w="2409" w:type="dxa"/>
            <w:shd w:val="clear" w:color="auto" w:fill="FBE4D5" w:themeFill="accent2" w:themeFillTint="33"/>
          </w:tcPr>
          <w:p w:rsidR="00D154A9" w:rsidRPr="005218B7" w:rsidRDefault="005218B7" w:rsidP="005218B7">
            <w:pPr>
              <w:rPr>
                <w:color w:val="2F5496" w:themeColor="accent5" w:themeShade="BF"/>
                <w:sz w:val="20"/>
                <w:szCs w:val="20"/>
              </w:rPr>
            </w:pPr>
            <w:r w:rsidRPr="005218B7">
              <w:rPr>
                <w:color w:val="2F5496" w:themeColor="accent5" w:themeShade="BF"/>
                <w:sz w:val="20"/>
                <w:szCs w:val="20"/>
              </w:rPr>
              <w:t>Comic strips</w:t>
            </w:r>
          </w:p>
        </w:tc>
        <w:tc>
          <w:tcPr>
            <w:tcW w:w="2410" w:type="dxa"/>
            <w:shd w:val="clear" w:color="auto" w:fill="FBE4D5" w:themeFill="accent2" w:themeFillTint="33"/>
          </w:tcPr>
          <w:p w:rsidR="00C72A00" w:rsidRPr="00C72A00" w:rsidRDefault="00C72A00" w:rsidP="00C72A00">
            <w:pPr>
              <w:ind w:left="360"/>
              <w:rPr>
                <w:color w:val="2F5496" w:themeColor="accent5" w:themeShade="BF"/>
                <w:sz w:val="20"/>
                <w:szCs w:val="20"/>
              </w:rPr>
            </w:pPr>
            <w:r w:rsidRPr="00C72A00">
              <w:rPr>
                <w:color w:val="2F5496" w:themeColor="accent5" w:themeShade="BF"/>
                <w:sz w:val="20"/>
                <w:szCs w:val="20"/>
              </w:rPr>
              <w:t>Instructions</w:t>
            </w:r>
          </w:p>
          <w:p w:rsidR="00D154A9" w:rsidRPr="00C72A00" w:rsidRDefault="00D154A9" w:rsidP="00C72A00">
            <w:pPr>
              <w:ind w:left="360"/>
              <w:rPr>
                <w:color w:val="2F5496" w:themeColor="accent5" w:themeShade="BF"/>
                <w:sz w:val="20"/>
                <w:szCs w:val="20"/>
              </w:rPr>
            </w:pPr>
          </w:p>
        </w:tc>
        <w:tc>
          <w:tcPr>
            <w:tcW w:w="2410" w:type="dxa"/>
            <w:shd w:val="clear" w:color="auto" w:fill="FBE4D5" w:themeFill="accent2" w:themeFillTint="33"/>
          </w:tcPr>
          <w:p w:rsidR="00D57BDD" w:rsidRPr="005218B7" w:rsidRDefault="00D57BDD" w:rsidP="00D57BDD">
            <w:pPr>
              <w:rPr>
                <w:color w:val="2F5496" w:themeColor="accent5" w:themeShade="BF"/>
                <w:sz w:val="20"/>
                <w:szCs w:val="20"/>
              </w:rPr>
            </w:pPr>
            <w:r w:rsidRPr="005218B7">
              <w:rPr>
                <w:color w:val="2F5496" w:themeColor="accent5" w:themeShade="BF"/>
                <w:sz w:val="20"/>
                <w:szCs w:val="20"/>
              </w:rPr>
              <w:t>poetry</w:t>
            </w:r>
          </w:p>
          <w:p w:rsidR="00D154A9" w:rsidRPr="00D57BDD" w:rsidRDefault="00D154A9" w:rsidP="00D57BDD">
            <w:pPr>
              <w:rPr>
                <w:color w:val="2F5496" w:themeColor="accent5" w:themeShade="BF"/>
                <w:sz w:val="20"/>
                <w:szCs w:val="20"/>
              </w:rPr>
            </w:pPr>
          </w:p>
        </w:tc>
        <w:tc>
          <w:tcPr>
            <w:tcW w:w="2410" w:type="dxa"/>
            <w:shd w:val="clear" w:color="auto" w:fill="FBE4D5" w:themeFill="accent2" w:themeFillTint="33"/>
          </w:tcPr>
          <w:p w:rsidR="00D154A9" w:rsidRPr="001D10A6" w:rsidRDefault="001D10A6" w:rsidP="001D10A6">
            <w:pPr>
              <w:ind w:left="360"/>
              <w:rPr>
                <w:color w:val="2F5496" w:themeColor="accent5" w:themeShade="BF"/>
                <w:sz w:val="20"/>
                <w:szCs w:val="20"/>
              </w:rPr>
            </w:pPr>
            <w:r w:rsidRPr="001D10A6">
              <w:rPr>
                <w:color w:val="2F5496" w:themeColor="accent5" w:themeShade="BF"/>
                <w:sz w:val="20"/>
                <w:szCs w:val="20"/>
              </w:rPr>
              <w:t>booklets and non-chronological writing</w:t>
            </w:r>
          </w:p>
        </w:tc>
      </w:tr>
      <w:tr w:rsidR="005218B7" w:rsidTr="00F94C65">
        <w:trPr>
          <w:trHeight w:val="480"/>
        </w:trPr>
        <w:tc>
          <w:tcPr>
            <w:tcW w:w="1418" w:type="dxa"/>
            <w:vMerge/>
          </w:tcPr>
          <w:p w:rsidR="00D154A9" w:rsidRPr="0086004B" w:rsidRDefault="00D154A9">
            <w:pPr>
              <w:rPr>
                <w:color w:val="2F5496" w:themeColor="accent5" w:themeShade="BF"/>
              </w:rPr>
            </w:pPr>
          </w:p>
        </w:tc>
        <w:tc>
          <w:tcPr>
            <w:tcW w:w="2410" w:type="dxa"/>
            <w:shd w:val="clear" w:color="auto" w:fill="FBE4D5" w:themeFill="accent2" w:themeFillTint="33"/>
          </w:tcPr>
          <w:p w:rsidR="00D154A9" w:rsidRPr="00D154A9" w:rsidRDefault="00D154A9" w:rsidP="00D154A9">
            <w:pPr>
              <w:rPr>
                <w:color w:val="2F5496" w:themeColor="accent5" w:themeShade="BF"/>
                <w:sz w:val="20"/>
                <w:szCs w:val="20"/>
              </w:rPr>
            </w:pPr>
            <w:r w:rsidRPr="00D154A9">
              <w:rPr>
                <w:color w:val="2F5496" w:themeColor="accent5" w:themeShade="BF"/>
                <w:sz w:val="20"/>
                <w:szCs w:val="20"/>
              </w:rPr>
              <w:t>Traditional tales</w:t>
            </w:r>
            <w:r w:rsidR="001D10A6">
              <w:rPr>
                <w:color w:val="2F5496" w:themeColor="accent5" w:themeShade="BF"/>
                <w:sz w:val="20"/>
                <w:szCs w:val="20"/>
              </w:rPr>
              <w:t xml:space="preserve"> (link with RE topic ‘being Human’</w:t>
            </w:r>
          </w:p>
        </w:tc>
        <w:tc>
          <w:tcPr>
            <w:tcW w:w="2552" w:type="dxa"/>
            <w:shd w:val="clear" w:color="auto" w:fill="C5E0B3" w:themeFill="accent6" w:themeFillTint="66"/>
          </w:tcPr>
          <w:p w:rsidR="00D154A9" w:rsidRPr="006A78B6" w:rsidRDefault="006A78B6" w:rsidP="006A78B6">
            <w:pPr>
              <w:rPr>
                <w:color w:val="2F5496" w:themeColor="accent5" w:themeShade="BF"/>
                <w:sz w:val="20"/>
                <w:szCs w:val="20"/>
              </w:rPr>
            </w:pPr>
            <w:r w:rsidRPr="006A78B6">
              <w:rPr>
                <w:color w:val="2F5496" w:themeColor="accent5" w:themeShade="BF"/>
                <w:sz w:val="20"/>
                <w:szCs w:val="20"/>
              </w:rPr>
              <w:t>Labels, lists and captions</w:t>
            </w:r>
          </w:p>
        </w:tc>
        <w:tc>
          <w:tcPr>
            <w:tcW w:w="2409" w:type="dxa"/>
            <w:shd w:val="clear" w:color="auto" w:fill="C5E0B3" w:themeFill="accent6" w:themeFillTint="66"/>
          </w:tcPr>
          <w:p w:rsidR="00D154A9" w:rsidRPr="005218B7" w:rsidRDefault="005218B7" w:rsidP="005218B7">
            <w:pPr>
              <w:rPr>
                <w:color w:val="2F5496" w:themeColor="accent5" w:themeShade="BF"/>
                <w:sz w:val="20"/>
                <w:szCs w:val="20"/>
              </w:rPr>
            </w:pPr>
            <w:r w:rsidRPr="005218B7">
              <w:rPr>
                <w:color w:val="2F5496" w:themeColor="accent5" w:themeShade="BF"/>
                <w:sz w:val="20"/>
                <w:szCs w:val="20"/>
              </w:rPr>
              <w:t>Story writing</w:t>
            </w:r>
          </w:p>
        </w:tc>
        <w:tc>
          <w:tcPr>
            <w:tcW w:w="2410" w:type="dxa"/>
            <w:shd w:val="clear" w:color="auto" w:fill="C5E0B3" w:themeFill="accent6" w:themeFillTint="66"/>
          </w:tcPr>
          <w:p w:rsidR="00D154A9" w:rsidRPr="00C72A00" w:rsidRDefault="00C72A00" w:rsidP="00C72A00">
            <w:pPr>
              <w:ind w:left="360"/>
              <w:rPr>
                <w:color w:val="2F5496" w:themeColor="accent5" w:themeShade="BF"/>
                <w:sz w:val="20"/>
                <w:szCs w:val="20"/>
              </w:rPr>
            </w:pPr>
            <w:r w:rsidRPr="00C72A00">
              <w:rPr>
                <w:color w:val="2F5496" w:themeColor="accent5" w:themeShade="BF"/>
                <w:sz w:val="20"/>
                <w:szCs w:val="20"/>
              </w:rPr>
              <w:t>explanation</w:t>
            </w:r>
          </w:p>
        </w:tc>
        <w:tc>
          <w:tcPr>
            <w:tcW w:w="2410" w:type="dxa"/>
            <w:shd w:val="clear" w:color="auto" w:fill="C5E0B3" w:themeFill="accent6" w:themeFillTint="66"/>
          </w:tcPr>
          <w:p w:rsidR="00D57BDD" w:rsidRPr="005218B7" w:rsidRDefault="00D57BDD" w:rsidP="00D57BDD">
            <w:pPr>
              <w:rPr>
                <w:color w:val="2F5496" w:themeColor="accent5" w:themeShade="BF"/>
                <w:sz w:val="20"/>
                <w:szCs w:val="20"/>
              </w:rPr>
            </w:pPr>
            <w:r w:rsidRPr="005218B7">
              <w:rPr>
                <w:color w:val="2F5496" w:themeColor="accent5" w:themeShade="BF"/>
                <w:sz w:val="20"/>
                <w:szCs w:val="20"/>
              </w:rPr>
              <w:t>recount</w:t>
            </w:r>
          </w:p>
          <w:p w:rsidR="00D154A9" w:rsidRPr="00D57BDD" w:rsidRDefault="00D154A9" w:rsidP="00D57BDD">
            <w:pPr>
              <w:ind w:left="360"/>
              <w:rPr>
                <w:color w:val="2F5496" w:themeColor="accent5" w:themeShade="BF"/>
                <w:sz w:val="20"/>
                <w:szCs w:val="20"/>
              </w:rPr>
            </w:pPr>
          </w:p>
        </w:tc>
        <w:tc>
          <w:tcPr>
            <w:tcW w:w="2410" w:type="dxa"/>
            <w:shd w:val="clear" w:color="auto" w:fill="C5E0B3" w:themeFill="accent6" w:themeFillTint="66"/>
          </w:tcPr>
          <w:p w:rsidR="00D154A9" w:rsidRPr="001D10A6" w:rsidRDefault="001D10A6" w:rsidP="001D10A6">
            <w:pPr>
              <w:ind w:left="360"/>
              <w:rPr>
                <w:color w:val="2F5496" w:themeColor="accent5" w:themeShade="BF"/>
                <w:sz w:val="20"/>
                <w:szCs w:val="20"/>
              </w:rPr>
            </w:pPr>
            <w:r w:rsidRPr="001D10A6">
              <w:rPr>
                <w:color w:val="2F5496" w:themeColor="accent5" w:themeShade="BF"/>
                <w:sz w:val="20"/>
                <w:szCs w:val="20"/>
              </w:rPr>
              <w:t>instructions</w:t>
            </w:r>
          </w:p>
        </w:tc>
      </w:tr>
      <w:tr w:rsidR="00294722" w:rsidTr="006B6C45">
        <w:tc>
          <w:tcPr>
            <w:tcW w:w="1418" w:type="dxa"/>
          </w:tcPr>
          <w:p w:rsidR="00294722" w:rsidRDefault="00294722">
            <w:r>
              <w:t xml:space="preserve">Weeks </w:t>
            </w:r>
          </w:p>
        </w:tc>
        <w:tc>
          <w:tcPr>
            <w:tcW w:w="14601" w:type="dxa"/>
            <w:gridSpan w:val="6"/>
          </w:tcPr>
          <w:p w:rsidR="00294722" w:rsidRPr="00294722" w:rsidRDefault="00294722">
            <w:pPr>
              <w:rPr>
                <w:sz w:val="18"/>
                <w:szCs w:val="18"/>
              </w:rPr>
            </w:pPr>
            <w:r w:rsidRPr="00294722">
              <w:rPr>
                <w:sz w:val="18"/>
                <w:szCs w:val="18"/>
              </w:rPr>
              <w:t>At the beginning of year 1, not all pupils will have the spelling and handwriting skills they need to write down everything that they can compose out loud. Pupils should understand, through demonstration, the skills and processes essential to writing: that is, thinking aloud as they collect ideas, drafting, and re-reading to check their meaning is clear.</w:t>
            </w:r>
          </w:p>
        </w:tc>
      </w:tr>
      <w:tr w:rsidR="005218B7" w:rsidTr="006B6C45">
        <w:tc>
          <w:tcPr>
            <w:tcW w:w="1418" w:type="dxa"/>
          </w:tcPr>
          <w:p w:rsidR="00791D87" w:rsidRDefault="00791D87">
            <w:r>
              <w:t>1</w:t>
            </w:r>
          </w:p>
        </w:tc>
        <w:tc>
          <w:tcPr>
            <w:tcW w:w="2410" w:type="dxa"/>
            <w:shd w:val="clear" w:color="auto" w:fill="DEEAF6" w:themeFill="accent1" w:themeFillTint="33"/>
          </w:tcPr>
          <w:p w:rsidR="00791D87" w:rsidRPr="00C713C2" w:rsidRDefault="0086004B">
            <w:pPr>
              <w:rPr>
                <w:color w:val="2F5496" w:themeColor="accent5" w:themeShade="BF"/>
                <w:sz w:val="18"/>
                <w:szCs w:val="18"/>
              </w:rPr>
            </w:pPr>
            <w:r w:rsidRPr="00C713C2">
              <w:rPr>
                <w:color w:val="2F5496" w:themeColor="accent5" w:themeShade="BF"/>
                <w:sz w:val="18"/>
                <w:szCs w:val="18"/>
              </w:rPr>
              <w:t xml:space="preserve">C - </w:t>
            </w:r>
            <w:r w:rsidR="00791D87" w:rsidRPr="00C713C2">
              <w:rPr>
                <w:color w:val="2F5496" w:themeColor="accent5" w:themeShade="BF"/>
                <w:sz w:val="18"/>
                <w:szCs w:val="18"/>
              </w:rPr>
              <w:t>Simple recount</w:t>
            </w:r>
          </w:p>
          <w:p w:rsidR="00B027EE" w:rsidRPr="00C713C2" w:rsidRDefault="00791D87">
            <w:pPr>
              <w:rPr>
                <w:color w:val="00B050"/>
                <w:sz w:val="18"/>
                <w:szCs w:val="18"/>
              </w:rPr>
            </w:pPr>
            <w:r w:rsidRPr="00C713C2">
              <w:rPr>
                <w:color w:val="00B050"/>
                <w:sz w:val="18"/>
                <w:szCs w:val="18"/>
              </w:rPr>
              <w:t>N –</w:t>
            </w:r>
            <w:r w:rsidR="0086004B" w:rsidRPr="00C713C2">
              <w:rPr>
                <w:color w:val="00B050"/>
                <w:sz w:val="18"/>
                <w:szCs w:val="18"/>
              </w:rPr>
              <w:t xml:space="preserve"> </w:t>
            </w:r>
            <w:r w:rsidR="00B027EE" w:rsidRPr="00C713C2">
              <w:rPr>
                <w:color w:val="00B050"/>
                <w:sz w:val="18"/>
                <w:szCs w:val="18"/>
              </w:rPr>
              <w:t>Understand how to combine words in an order to make a sentence.</w:t>
            </w:r>
          </w:p>
          <w:p w:rsidR="00C713C2" w:rsidRPr="00C713C2" w:rsidRDefault="00C713C2">
            <w:pPr>
              <w:rPr>
                <w:color w:val="00B050"/>
                <w:sz w:val="18"/>
                <w:szCs w:val="18"/>
              </w:rPr>
            </w:pPr>
            <w:r w:rsidRPr="00C713C2">
              <w:rPr>
                <w:color w:val="00B050"/>
                <w:sz w:val="18"/>
                <w:szCs w:val="18"/>
              </w:rPr>
              <w:t>(Composition – pupils should say out loud what they are going to write about and compose orally before writing it)</w:t>
            </w:r>
          </w:p>
          <w:p w:rsidR="00791D87" w:rsidRPr="00C713C2" w:rsidRDefault="00B027EE">
            <w:pPr>
              <w:rPr>
                <w:color w:val="00B050"/>
                <w:sz w:val="18"/>
                <w:szCs w:val="18"/>
              </w:rPr>
            </w:pPr>
            <w:r w:rsidRPr="00C713C2">
              <w:rPr>
                <w:color w:val="00B050"/>
                <w:sz w:val="18"/>
                <w:szCs w:val="18"/>
              </w:rPr>
              <w:t xml:space="preserve">N- </w:t>
            </w:r>
            <w:r w:rsidR="0086004B" w:rsidRPr="00C713C2">
              <w:rPr>
                <w:color w:val="00B050"/>
                <w:sz w:val="18"/>
                <w:szCs w:val="18"/>
              </w:rPr>
              <w:t>S</w:t>
            </w:r>
            <w:r w:rsidR="00791D87" w:rsidRPr="00C713C2">
              <w:rPr>
                <w:color w:val="00B050"/>
                <w:sz w:val="18"/>
                <w:szCs w:val="18"/>
              </w:rPr>
              <w:t>entences begin with a capital letter and end with a full stop.</w:t>
            </w:r>
          </w:p>
          <w:p w:rsidR="00B027EE" w:rsidRPr="00C713C2" w:rsidRDefault="00B027EE">
            <w:pPr>
              <w:rPr>
                <w:color w:val="00B050"/>
                <w:sz w:val="18"/>
                <w:szCs w:val="18"/>
              </w:rPr>
            </w:pPr>
            <w:r w:rsidRPr="00C713C2">
              <w:rPr>
                <w:color w:val="00B050"/>
                <w:sz w:val="18"/>
                <w:szCs w:val="18"/>
              </w:rPr>
              <w:t xml:space="preserve">N- </w:t>
            </w:r>
            <w:proofErr w:type="gramStart"/>
            <w:r w:rsidRPr="00C713C2">
              <w:rPr>
                <w:color w:val="00B050"/>
                <w:sz w:val="18"/>
                <w:szCs w:val="18"/>
              </w:rPr>
              <w:t>words</w:t>
            </w:r>
            <w:proofErr w:type="gramEnd"/>
            <w:r w:rsidRPr="00C713C2">
              <w:rPr>
                <w:color w:val="00B050"/>
                <w:sz w:val="18"/>
                <w:szCs w:val="18"/>
              </w:rPr>
              <w:t xml:space="preserve"> in sentences are separated with spaces.</w:t>
            </w:r>
          </w:p>
          <w:p w:rsidR="00B027EE" w:rsidRPr="00C713C2" w:rsidRDefault="002B7EE8">
            <w:pPr>
              <w:rPr>
                <w:color w:val="7030A0"/>
                <w:sz w:val="18"/>
                <w:szCs w:val="18"/>
              </w:rPr>
            </w:pPr>
            <w:r w:rsidRPr="00C713C2">
              <w:rPr>
                <w:color w:val="7030A0"/>
                <w:sz w:val="18"/>
                <w:szCs w:val="18"/>
              </w:rPr>
              <w:t>S- com</w:t>
            </w:r>
            <w:r w:rsidR="00C713C2">
              <w:rPr>
                <w:color w:val="7030A0"/>
                <w:sz w:val="18"/>
                <w:szCs w:val="18"/>
              </w:rPr>
              <w:t>mon exception words (assessing)</w:t>
            </w:r>
          </w:p>
        </w:tc>
        <w:tc>
          <w:tcPr>
            <w:tcW w:w="2552" w:type="dxa"/>
            <w:shd w:val="clear" w:color="auto" w:fill="DEEAF6" w:themeFill="accent1" w:themeFillTint="33"/>
          </w:tcPr>
          <w:p w:rsidR="00791D87" w:rsidRPr="00C713C2" w:rsidRDefault="002B7EE8">
            <w:pPr>
              <w:rPr>
                <w:color w:val="2E74B5" w:themeColor="accent1" w:themeShade="BF"/>
                <w:sz w:val="18"/>
                <w:szCs w:val="18"/>
              </w:rPr>
            </w:pPr>
            <w:r w:rsidRPr="00C713C2">
              <w:rPr>
                <w:color w:val="2E74B5" w:themeColor="accent1" w:themeShade="BF"/>
                <w:sz w:val="18"/>
                <w:szCs w:val="18"/>
              </w:rPr>
              <w:t>C – Simple Recount</w:t>
            </w:r>
          </w:p>
          <w:p w:rsidR="00C713C2" w:rsidRPr="00C713C2" w:rsidRDefault="00C713C2">
            <w:pPr>
              <w:rPr>
                <w:color w:val="00B050"/>
                <w:sz w:val="18"/>
                <w:szCs w:val="18"/>
              </w:rPr>
            </w:pPr>
            <w:r w:rsidRPr="00C713C2">
              <w:rPr>
                <w:color w:val="00B050"/>
                <w:sz w:val="18"/>
                <w:szCs w:val="18"/>
              </w:rPr>
              <w:t>N – Introduce exclamation marks to demarcate sentences (for those children who have secured full stops.)</w:t>
            </w:r>
          </w:p>
          <w:p w:rsidR="00C713C2" w:rsidRDefault="00C713C2">
            <w:pPr>
              <w:rPr>
                <w:sz w:val="18"/>
                <w:szCs w:val="18"/>
              </w:rPr>
            </w:pPr>
            <w:r w:rsidRPr="00C713C2">
              <w:rPr>
                <w:sz w:val="18"/>
                <w:szCs w:val="18"/>
              </w:rPr>
              <w:t>R- personal pronoun ‘I’</w:t>
            </w:r>
          </w:p>
          <w:p w:rsidR="00C713C2" w:rsidRPr="00C713C2" w:rsidRDefault="00C713C2" w:rsidP="00C713C2">
            <w:pPr>
              <w:rPr>
                <w:sz w:val="18"/>
                <w:szCs w:val="18"/>
              </w:rPr>
            </w:pPr>
            <w:r w:rsidRPr="00C713C2">
              <w:rPr>
                <w:sz w:val="18"/>
                <w:szCs w:val="18"/>
              </w:rPr>
              <w:t>R- Sentences begin with a capital letter and end with a full stop.</w:t>
            </w:r>
          </w:p>
          <w:p w:rsidR="00C713C2" w:rsidRPr="00C713C2" w:rsidRDefault="00C713C2">
            <w:pPr>
              <w:rPr>
                <w:sz w:val="18"/>
                <w:szCs w:val="18"/>
              </w:rPr>
            </w:pPr>
            <w:r>
              <w:rPr>
                <w:sz w:val="18"/>
                <w:szCs w:val="18"/>
              </w:rPr>
              <w:t>R -</w:t>
            </w:r>
            <w:r w:rsidRPr="00C713C2">
              <w:rPr>
                <w:color w:val="00B050"/>
                <w:sz w:val="18"/>
                <w:szCs w:val="18"/>
              </w:rPr>
              <w:t xml:space="preserve"> </w:t>
            </w:r>
            <w:r w:rsidRPr="00C713C2">
              <w:rPr>
                <w:sz w:val="18"/>
                <w:szCs w:val="18"/>
              </w:rPr>
              <w:t>pupils should say out loud what they are going to write about and compose orally before writing it</w:t>
            </w:r>
          </w:p>
          <w:p w:rsidR="00C713C2" w:rsidRPr="00C713C2" w:rsidRDefault="00937AFC">
            <w:pPr>
              <w:rPr>
                <w:sz w:val="18"/>
                <w:szCs w:val="18"/>
              </w:rPr>
            </w:pPr>
            <w:r w:rsidRPr="00937AFC">
              <w:rPr>
                <w:color w:val="7030A0"/>
                <w:sz w:val="18"/>
                <w:szCs w:val="18"/>
              </w:rPr>
              <w:t>S- common exception words</w:t>
            </w:r>
          </w:p>
        </w:tc>
        <w:tc>
          <w:tcPr>
            <w:tcW w:w="2409" w:type="dxa"/>
            <w:shd w:val="clear" w:color="auto" w:fill="DEEAF6" w:themeFill="accent1" w:themeFillTint="33"/>
          </w:tcPr>
          <w:p w:rsidR="00791D87" w:rsidRPr="005218B7" w:rsidRDefault="005218B7">
            <w:pPr>
              <w:rPr>
                <w:color w:val="0070C0"/>
                <w:sz w:val="18"/>
                <w:szCs w:val="18"/>
              </w:rPr>
            </w:pPr>
            <w:r w:rsidRPr="005218B7">
              <w:rPr>
                <w:color w:val="0070C0"/>
                <w:sz w:val="18"/>
                <w:szCs w:val="18"/>
              </w:rPr>
              <w:t>C – Captions</w:t>
            </w:r>
          </w:p>
          <w:p w:rsidR="005218B7" w:rsidRDefault="005218B7">
            <w:pPr>
              <w:rPr>
                <w:color w:val="00B050"/>
                <w:sz w:val="18"/>
                <w:szCs w:val="18"/>
              </w:rPr>
            </w:pPr>
            <w:r w:rsidRPr="005218B7">
              <w:rPr>
                <w:color w:val="00B050"/>
                <w:sz w:val="18"/>
                <w:szCs w:val="18"/>
              </w:rPr>
              <w:t>N- Joining words and joining clauses using ‘and’.</w:t>
            </w:r>
          </w:p>
          <w:p w:rsidR="00DC1C1D" w:rsidRDefault="00DC1C1D" w:rsidP="00DC1C1D">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to demarcate a sentence.</w:t>
            </w:r>
          </w:p>
          <w:p w:rsidR="003C5188" w:rsidRDefault="00DC1C1D" w:rsidP="00DC1C1D">
            <w:pPr>
              <w:rPr>
                <w:color w:val="000000" w:themeColor="text1"/>
                <w:sz w:val="18"/>
                <w:szCs w:val="18"/>
              </w:rPr>
            </w:pPr>
            <w:r w:rsidRPr="0042134A">
              <w:rPr>
                <w:color w:val="000000" w:themeColor="text1"/>
                <w:sz w:val="18"/>
                <w:szCs w:val="18"/>
              </w:rPr>
              <w:t>R - pupils should say out loud what they are going to write about and compose orally before writing it</w:t>
            </w:r>
          </w:p>
          <w:p w:rsidR="005218B7" w:rsidRDefault="003C5188" w:rsidP="00DC1C1D">
            <w:pPr>
              <w:rPr>
                <w:color w:val="000000" w:themeColor="text1"/>
                <w:sz w:val="18"/>
                <w:szCs w:val="18"/>
              </w:rPr>
            </w:pPr>
            <w:r>
              <w:rPr>
                <w:color w:val="000000" w:themeColor="text1"/>
                <w:sz w:val="18"/>
                <w:szCs w:val="18"/>
              </w:rPr>
              <w:t xml:space="preserve">R – </w:t>
            </w:r>
            <w:proofErr w:type="gramStart"/>
            <w:r>
              <w:rPr>
                <w:color w:val="000000" w:themeColor="text1"/>
                <w:sz w:val="18"/>
                <w:szCs w:val="18"/>
              </w:rPr>
              <w:t>pupils</w:t>
            </w:r>
            <w:proofErr w:type="gramEnd"/>
            <w:r>
              <w:rPr>
                <w:color w:val="000000" w:themeColor="text1"/>
                <w:sz w:val="18"/>
                <w:szCs w:val="18"/>
              </w:rPr>
              <w:t xml:space="preserve"> c</w:t>
            </w:r>
            <w:r>
              <w:rPr>
                <w:sz w:val="20"/>
                <w:szCs w:val="20"/>
              </w:rPr>
              <w:t>an use</w:t>
            </w:r>
            <w:r>
              <w:t xml:space="preserve"> </w:t>
            </w:r>
            <w:r w:rsidRPr="003C5188">
              <w:rPr>
                <w:sz w:val="20"/>
                <w:szCs w:val="20"/>
              </w:rPr>
              <w:t>re-reading what they have written to check that it makes sense</w:t>
            </w:r>
            <w:r>
              <w:rPr>
                <w:sz w:val="20"/>
                <w:szCs w:val="20"/>
              </w:rPr>
              <w:t>.</w:t>
            </w:r>
          </w:p>
          <w:p w:rsidR="003C5188" w:rsidRPr="00C713C2" w:rsidRDefault="003C5188" w:rsidP="00DC1C1D">
            <w:pPr>
              <w:rPr>
                <w:sz w:val="18"/>
                <w:szCs w:val="18"/>
              </w:rPr>
            </w:pPr>
          </w:p>
        </w:tc>
        <w:tc>
          <w:tcPr>
            <w:tcW w:w="2410" w:type="dxa"/>
            <w:shd w:val="clear" w:color="auto" w:fill="DEEAF6" w:themeFill="accent1" w:themeFillTint="33"/>
          </w:tcPr>
          <w:p w:rsidR="00791D87" w:rsidRDefault="00BB6EC8">
            <w:pPr>
              <w:rPr>
                <w:color w:val="0070C0"/>
                <w:sz w:val="18"/>
                <w:szCs w:val="18"/>
              </w:rPr>
            </w:pPr>
            <w:r w:rsidRPr="00BB6EC8">
              <w:rPr>
                <w:color w:val="0070C0"/>
                <w:sz w:val="18"/>
                <w:szCs w:val="18"/>
              </w:rPr>
              <w:t>C – Adventure stories</w:t>
            </w:r>
          </w:p>
          <w:p w:rsidR="00BB6EC8" w:rsidRPr="00BB6EC8" w:rsidRDefault="00BB6EC8">
            <w:pPr>
              <w:rPr>
                <w:color w:val="00B050"/>
                <w:sz w:val="18"/>
                <w:szCs w:val="18"/>
              </w:rPr>
            </w:pPr>
            <w:r w:rsidRPr="00BB6EC8">
              <w:rPr>
                <w:color w:val="00B050"/>
                <w:sz w:val="18"/>
                <w:szCs w:val="18"/>
              </w:rPr>
              <w:t>N- Capital letters for proper nouns i.e. people, places and days of the week etc.</w:t>
            </w:r>
          </w:p>
          <w:p w:rsidR="00BB6EC8" w:rsidRDefault="00BB6EC8">
            <w:pPr>
              <w:rPr>
                <w:sz w:val="18"/>
                <w:szCs w:val="18"/>
              </w:rPr>
            </w:pPr>
            <w:r w:rsidRPr="00BB6EC8">
              <w:rPr>
                <w:sz w:val="18"/>
                <w:szCs w:val="18"/>
              </w:rPr>
              <w:t xml:space="preserve">R – Use capital letter for pronoun ‘I’ </w:t>
            </w:r>
          </w:p>
          <w:p w:rsidR="00BB6EC8" w:rsidRDefault="00BB6EC8" w:rsidP="00BB6EC8">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to demarcate a sentence.</w:t>
            </w:r>
          </w:p>
          <w:p w:rsidR="00BB6EC8" w:rsidRDefault="00BB6EC8" w:rsidP="00BB6EC8">
            <w:pPr>
              <w:rPr>
                <w:color w:val="000000" w:themeColor="text1"/>
                <w:sz w:val="18"/>
                <w:szCs w:val="18"/>
              </w:rPr>
            </w:pPr>
            <w:r w:rsidRPr="0042134A">
              <w:rPr>
                <w:color w:val="000000" w:themeColor="text1"/>
                <w:sz w:val="18"/>
                <w:szCs w:val="18"/>
              </w:rPr>
              <w:t>R - pupils should say out loud what they are going to write about and compose orally before writing it</w:t>
            </w:r>
          </w:p>
          <w:p w:rsidR="00BE09F3" w:rsidRDefault="00BE09F3" w:rsidP="00BB6EC8">
            <w:pPr>
              <w:rPr>
                <w:color w:val="000000" w:themeColor="text1"/>
                <w:sz w:val="18"/>
                <w:szCs w:val="18"/>
              </w:rPr>
            </w:pPr>
          </w:p>
          <w:p w:rsidR="00BE09F3" w:rsidRPr="00C713C2" w:rsidRDefault="00BE09F3" w:rsidP="00BB6EC8">
            <w:pPr>
              <w:rPr>
                <w:sz w:val="18"/>
                <w:szCs w:val="18"/>
              </w:rPr>
            </w:pPr>
            <w:r w:rsidRPr="00BE09F3">
              <w:rPr>
                <w:color w:val="7030A0"/>
                <w:sz w:val="18"/>
                <w:szCs w:val="18"/>
              </w:rPr>
              <w:t>S – k/</w:t>
            </w:r>
            <w:proofErr w:type="spellStart"/>
            <w:r w:rsidRPr="00BE09F3">
              <w:rPr>
                <w:color w:val="7030A0"/>
                <w:sz w:val="18"/>
                <w:szCs w:val="18"/>
              </w:rPr>
              <w:t>ck</w:t>
            </w:r>
            <w:proofErr w:type="spellEnd"/>
          </w:p>
        </w:tc>
        <w:tc>
          <w:tcPr>
            <w:tcW w:w="2410" w:type="dxa"/>
            <w:shd w:val="clear" w:color="auto" w:fill="DEEAF6" w:themeFill="accent1" w:themeFillTint="33"/>
          </w:tcPr>
          <w:p w:rsidR="00791D87" w:rsidRPr="006A205B" w:rsidRDefault="00D57BDD">
            <w:pPr>
              <w:rPr>
                <w:color w:val="0070C0"/>
                <w:sz w:val="18"/>
                <w:szCs w:val="18"/>
              </w:rPr>
            </w:pPr>
            <w:r w:rsidRPr="006A205B">
              <w:rPr>
                <w:color w:val="0070C0"/>
                <w:sz w:val="18"/>
                <w:szCs w:val="18"/>
              </w:rPr>
              <w:t>C- Nursery rhymes</w:t>
            </w:r>
          </w:p>
          <w:p w:rsidR="00D57BDD" w:rsidRDefault="00D57BDD">
            <w:pPr>
              <w:rPr>
                <w:color w:val="00B050"/>
                <w:sz w:val="18"/>
                <w:szCs w:val="18"/>
              </w:rPr>
            </w:pPr>
            <w:r w:rsidRPr="006A205B">
              <w:rPr>
                <w:color w:val="00B050"/>
                <w:sz w:val="18"/>
                <w:szCs w:val="18"/>
              </w:rPr>
              <w:t>N – Plural noun suffixes</w:t>
            </w:r>
            <w:r w:rsidR="006A205B" w:rsidRPr="006A205B">
              <w:rPr>
                <w:color w:val="00B050"/>
                <w:sz w:val="18"/>
                <w:szCs w:val="18"/>
              </w:rPr>
              <w:t xml:space="preserve"> – ‘s’ or ‘</w:t>
            </w:r>
            <w:proofErr w:type="spellStart"/>
            <w:r w:rsidR="006A205B" w:rsidRPr="006A205B">
              <w:rPr>
                <w:color w:val="00B050"/>
                <w:sz w:val="18"/>
                <w:szCs w:val="18"/>
              </w:rPr>
              <w:t>es</w:t>
            </w:r>
            <w:proofErr w:type="spellEnd"/>
            <w:r w:rsidR="006A205B" w:rsidRPr="006A205B">
              <w:rPr>
                <w:color w:val="00B050"/>
                <w:sz w:val="18"/>
                <w:szCs w:val="18"/>
              </w:rPr>
              <w:t>’</w:t>
            </w:r>
          </w:p>
          <w:p w:rsidR="006A205B" w:rsidRDefault="006A205B">
            <w:pPr>
              <w:rPr>
                <w:color w:val="000000" w:themeColor="text1"/>
                <w:sz w:val="18"/>
                <w:szCs w:val="18"/>
              </w:rPr>
            </w:pPr>
            <w:r w:rsidRPr="0042134A">
              <w:rPr>
                <w:color w:val="000000" w:themeColor="text1"/>
                <w:sz w:val="18"/>
                <w:szCs w:val="18"/>
              </w:rPr>
              <w:t xml:space="preserve">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about and compose orally before writing it</w:t>
            </w:r>
            <w:r>
              <w:rPr>
                <w:color w:val="000000" w:themeColor="text1"/>
                <w:sz w:val="18"/>
                <w:szCs w:val="18"/>
              </w:rPr>
              <w:t>.</w:t>
            </w:r>
          </w:p>
          <w:p w:rsidR="006A205B" w:rsidRPr="00BB6EC8" w:rsidRDefault="006A205B" w:rsidP="006A205B">
            <w:pPr>
              <w:rPr>
                <w:sz w:val="18"/>
                <w:szCs w:val="18"/>
              </w:rPr>
            </w:pPr>
            <w:r w:rsidRPr="00BB6EC8">
              <w:rPr>
                <w:sz w:val="18"/>
                <w:szCs w:val="18"/>
              </w:rPr>
              <w:t>R- Capital letters for proper nouns i.e. people, places and days of the week etc.</w:t>
            </w:r>
          </w:p>
          <w:p w:rsidR="006A205B" w:rsidRDefault="006A205B" w:rsidP="006A205B">
            <w:pPr>
              <w:rPr>
                <w:sz w:val="18"/>
                <w:szCs w:val="18"/>
              </w:rPr>
            </w:pPr>
            <w:r w:rsidRPr="00BB6EC8">
              <w:rPr>
                <w:sz w:val="18"/>
                <w:szCs w:val="18"/>
              </w:rPr>
              <w:t xml:space="preserve">R – Use capital letter for pronoun ‘I’ </w:t>
            </w:r>
          </w:p>
          <w:p w:rsidR="006A205B" w:rsidRDefault="006A205B" w:rsidP="006A205B">
            <w:pPr>
              <w:rPr>
                <w:sz w:val="18"/>
                <w:szCs w:val="18"/>
              </w:rPr>
            </w:pPr>
            <w:r>
              <w:rPr>
                <w:sz w:val="18"/>
                <w:szCs w:val="18"/>
              </w:rPr>
              <w:t xml:space="preserve">R – </w:t>
            </w:r>
            <w:proofErr w:type="gramStart"/>
            <w:r>
              <w:rPr>
                <w:sz w:val="18"/>
                <w:szCs w:val="18"/>
              </w:rPr>
              <w:t>forming</w:t>
            </w:r>
            <w:proofErr w:type="gramEnd"/>
            <w:r>
              <w:rPr>
                <w:sz w:val="18"/>
                <w:szCs w:val="18"/>
              </w:rPr>
              <w:t xml:space="preserve"> sentences with correct basic punctuation.</w:t>
            </w:r>
          </w:p>
          <w:p w:rsidR="006A205B" w:rsidRDefault="006A205B" w:rsidP="006A205B">
            <w:pPr>
              <w:rPr>
                <w:sz w:val="18"/>
                <w:szCs w:val="18"/>
              </w:rPr>
            </w:pPr>
            <w:r>
              <w:rPr>
                <w:sz w:val="18"/>
                <w:szCs w:val="18"/>
              </w:rPr>
              <w:t>R- Joining words and joining clauses using ‘and’</w:t>
            </w:r>
          </w:p>
          <w:p w:rsidR="006A205B" w:rsidRDefault="006A205B" w:rsidP="006A205B">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w:t>
            </w:r>
            <w:r>
              <w:rPr>
                <w:color w:val="000000" w:themeColor="text1"/>
                <w:sz w:val="18"/>
                <w:szCs w:val="18"/>
              </w:rPr>
              <w:t xml:space="preserve">or question marks </w:t>
            </w:r>
            <w:r w:rsidRPr="008F0ACC">
              <w:rPr>
                <w:color w:val="000000" w:themeColor="text1"/>
                <w:sz w:val="18"/>
                <w:szCs w:val="18"/>
              </w:rPr>
              <w:t>to demarcate a sentence.</w:t>
            </w:r>
          </w:p>
          <w:p w:rsidR="00F94C65" w:rsidRPr="00F94C65" w:rsidRDefault="00F94C65" w:rsidP="006A205B">
            <w:pPr>
              <w:rPr>
                <w:color w:val="7030A0"/>
                <w:sz w:val="18"/>
                <w:szCs w:val="18"/>
              </w:rPr>
            </w:pPr>
            <w:r w:rsidRPr="00F94C65">
              <w:rPr>
                <w:color w:val="7030A0"/>
                <w:sz w:val="18"/>
                <w:szCs w:val="18"/>
              </w:rPr>
              <w:t>S – ‘s’</w:t>
            </w:r>
          </w:p>
          <w:p w:rsidR="006A205B" w:rsidRPr="00C713C2" w:rsidRDefault="006A205B">
            <w:pPr>
              <w:rPr>
                <w:sz w:val="18"/>
                <w:szCs w:val="18"/>
              </w:rPr>
            </w:pPr>
          </w:p>
        </w:tc>
        <w:tc>
          <w:tcPr>
            <w:tcW w:w="2410" w:type="dxa"/>
            <w:shd w:val="clear" w:color="auto" w:fill="DEEAF6" w:themeFill="accent1" w:themeFillTint="33"/>
          </w:tcPr>
          <w:p w:rsidR="00791D87" w:rsidRDefault="007C7659">
            <w:pPr>
              <w:rPr>
                <w:color w:val="0070C0"/>
                <w:sz w:val="18"/>
                <w:szCs w:val="18"/>
              </w:rPr>
            </w:pPr>
            <w:r w:rsidRPr="00F94C65">
              <w:rPr>
                <w:color w:val="0070C0"/>
                <w:sz w:val="18"/>
                <w:szCs w:val="18"/>
              </w:rPr>
              <w:t>C – Fables and traditional tales</w:t>
            </w:r>
          </w:p>
          <w:p w:rsidR="006B6C45" w:rsidRPr="006B6C45" w:rsidRDefault="006B6C45" w:rsidP="006B6C45">
            <w:pPr>
              <w:rPr>
                <w:sz w:val="18"/>
                <w:szCs w:val="18"/>
              </w:rPr>
            </w:pPr>
            <w:r w:rsidRPr="006B6C45">
              <w:rPr>
                <w:sz w:val="18"/>
                <w:szCs w:val="18"/>
              </w:rPr>
              <w:t>R – Plural noun suffixes – ‘s’ or ‘</w:t>
            </w:r>
            <w:proofErr w:type="spellStart"/>
            <w:r w:rsidRPr="006B6C45">
              <w:rPr>
                <w:sz w:val="18"/>
                <w:szCs w:val="18"/>
              </w:rPr>
              <w:t>es</w:t>
            </w:r>
            <w:proofErr w:type="spellEnd"/>
            <w:r w:rsidRPr="006B6C45">
              <w:rPr>
                <w:sz w:val="18"/>
                <w:szCs w:val="18"/>
              </w:rPr>
              <w:t>’</w:t>
            </w:r>
          </w:p>
          <w:p w:rsidR="006B6C45" w:rsidRDefault="006B6C45" w:rsidP="006B6C45">
            <w:pPr>
              <w:rPr>
                <w:color w:val="000000" w:themeColor="text1"/>
                <w:sz w:val="18"/>
                <w:szCs w:val="18"/>
              </w:rPr>
            </w:pPr>
            <w:r w:rsidRPr="0042134A">
              <w:rPr>
                <w:color w:val="000000" w:themeColor="text1"/>
                <w:sz w:val="18"/>
                <w:szCs w:val="18"/>
              </w:rPr>
              <w:t xml:space="preserve">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about and compose orally before writing it</w:t>
            </w:r>
            <w:r>
              <w:rPr>
                <w:color w:val="000000" w:themeColor="text1"/>
                <w:sz w:val="18"/>
                <w:szCs w:val="18"/>
              </w:rPr>
              <w:t>.</w:t>
            </w:r>
          </w:p>
          <w:p w:rsidR="006B6C45" w:rsidRPr="00BB6EC8" w:rsidRDefault="006B6C45" w:rsidP="006B6C45">
            <w:pPr>
              <w:rPr>
                <w:sz w:val="18"/>
                <w:szCs w:val="18"/>
              </w:rPr>
            </w:pPr>
            <w:r w:rsidRPr="00BB6EC8">
              <w:rPr>
                <w:sz w:val="18"/>
                <w:szCs w:val="18"/>
              </w:rPr>
              <w:t>R- Capital letters for proper nouns i.e. people, places and days of the week etc.</w:t>
            </w:r>
          </w:p>
          <w:p w:rsidR="006B6C45" w:rsidRDefault="006B6C45" w:rsidP="006B6C45">
            <w:pPr>
              <w:rPr>
                <w:sz w:val="18"/>
                <w:szCs w:val="18"/>
              </w:rPr>
            </w:pPr>
            <w:r w:rsidRPr="00BB6EC8">
              <w:rPr>
                <w:sz w:val="18"/>
                <w:szCs w:val="18"/>
              </w:rPr>
              <w:t xml:space="preserve">R – Use capital letter for pronoun ‘I’ </w:t>
            </w:r>
          </w:p>
          <w:p w:rsidR="006B6C45" w:rsidRDefault="006B6C45" w:rsidP="006B6C45">
            <w:pPr>
              <w:rPr>
                <w:sz w:val="18"/>
                <w:szCs w:val="18"/>
              </w:rPr>
            </w:pPr>
            <w:r>
              <w:rPr>
                <w:sz w:val="18"/>
                <w:szCs w:val="18"/>
              </w:rPr>
              <w:t xml:space="preserve">R – </w:t>
            </w:r>
            <w:proofErr w:type="gramStart"/>
            <w:r>
              <w:rPr>
                <w:sz w:val="18"/>
                <w:szCs w:val="18"/>
              </w:rPr>
              <w:t>forming</w:t>
            </w:r>
            <w:proofErr w:type="gramEnd"/>
            <w:r>
              <w:rPr>
                <w:sz w:val="18"/>
                <w:szCs w:val="18"/>
              </w:rPr>
              <w:t xml:space="preserve"> sentences with correct basic punctuation.</w:t>
            </w:r>
          </w:p>
          <w:p w:rsidR="006B6C45" w:rsidRDefault="006B6C45" w:rsidP="006B6C45">
            <w:pPr>
              <w:rPr>
                <w:sz w:val="18"/>
                <w:szCs w:val="18"/>
              </w:rPr>
            </w:pPr>
            <w:r>
              <w:rPr>
                <w:sz w:val="18"/>
                <w:szCs w:val="18"/>
              </w:rPr>
              <w:t>R- Joining words and joining clauses using ‘and’</w:t>
            </w:r>
          </w:p>
          <w:p w:rsidR="006B6C45" w:rsidRDefault="006B6C45" w:rsidP="006B6C45">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w:t>
            </w:r>
            <w:r>
              <w:rPr>
                <w:color w:val="000000" w:themeColor="text1"/>
                <w:sz w:val="18"/>
                <w:szCs w:val="18"/>
              </w:rPr>
              <w:t xml:space="preserve">or question marks </w:t>
            </w:r>
            <w:r w:rsidRPr="008F0ACC">
              <w:rPr>
                <w:color w:val="000000" w:themeColor="text1"/>
                <w:sz w:val="18"/>
                <w:szCs w:val="18"/>
              </w:rPr>
              <w:t>to demarcate a sentence.</w:t>
            </w:r>
          </w:p>
          <w:p w:rsidR="00F94C65" w:rsidRPr="00C713C2" w:rsidRDefault="00F94C65">
            <w:pPr>
              <w:rPr>
                <w:sz w:val="18"/>
                <w:szCs w:val="18"/>
              </w:rPr>
            </w:pPr>
          </w:p>
        </w:tc>
      </w:tr>
      <w:tr w:rsidR="005218B7" w:rsidTr="006B6C45">
        <w:tc>
          <w:tcPr>
            <w:tcW w:w="1418" w:type="dxa"/>
          </w:tcPr>
          <w:p w:rsidR="005F108C" w:rsidRDefault="005F108C">
            <w:r>
              <w:t>2</w:t>
            </w:r>
          </w:p>
        </w:tc>
        <w:tc>
          <w:tcPr>
            <w:tcW w:w="2410" w:type="dxa"/>
            <w:shd w:val="clear" w:color="auto" w:fill="DEEAF6" w:themeFill="accent1" w:themeFillTint="33"/>
          </w:tcPr>
          <w:p w:rsidR="00B027EE" w:rsidRPr="00C713C2" w:rsidRDefault="00B027EE" w:rsidP="00B027EE">
            <w:pPr>
              <w:rPr>
                <w:sz w:val="18"/>
                <w:szCs w:val="18"/>
              </w:rPr>
            </w:pPr>
            <w:r w:rsidRPr="00C713C2">
              <w:rPr>
                <w:sz w:val="18"/>
                <w:szCs w:val="18"/>
              </w:rPr>
              <w:t>R – Understand how to combine words in an order to make a sentence.</w:t>
            </w:r>
          </w:p>
          <w:p w:rsidR="00B027EE" w:rsidRPr="00C713C2" w:rsidRDefault="00B027EE" w:rsidP="00B027EE">
            <w:pPr>
              <w:rPr>
                <w:sz w:val="18"/>
                <w:szCs w:val="18"/>
              </w:rPr>
            </w:pPr>
            <w:r w:rsidRPr="00C713C2">
              <w:rPr>
                <w:sz w:val="18"/>
                <w:szCs w:val="18"/>
              </w:rPr>
              <w:t>R- Sentences begin with a capital letter and end with a full stop.</w:t>
            </w:r>
          </w:p>
          <w:p w:rsidR="002B7EE8" w:rsidRPr="00C713C2" w:rsidRDefault="00B027EE" w:rsidP="002B7EE8">
            <w:pPr>
              <w:rPr>
                <w:sz w:val="18"/>
                <w:szCs w:val="18"/>
              </w:rPr>
            </w:pPr>
            <w:r w:rsidRPr="00C713C2">
              <w:rPr>
                <w:sz w:val="18"/>
                <w:szCs w:val="18"/>
              </w:rPr>
              <w:t xml:space="preserve">R- </w:t>
            </w:r>
            <w:proofErr w:type="gramStart"/>
            <w:r w:rsidRPr="00C713C2">
              <w:rPr>
                <w:sz w:val="18"/>
                <w:szCs w:val="18"/>
              </w:rPr>
              <w:t>words</w:t>
            </w:r>
            <w:proofErr w:type="gramEnd"/>
            <w:r w:rsidRPr="00C713C2">
              <w:rPr>
                <w:sz w:val="18"/>
                <w:szCs w:val="18"/>
              </w:rPr>
              <w:t xml:space="preserve"> in sentences are separated with spaces.</w:t>
            </w:r>
          </w:p>
          <w:p w:rsidR="005F108C" w:rsidRPr="00C713C2" w:rsidRDefault="002B7EE8">
            <w:pPr>
              <w:rPr>
                <w:color w:val="7030A0"/>
                <w:sz w:val="18"/>
                <w:szCs w:val="18"/>
              </w:rPr>
            </w:pPr>
            <w:r w:rsidRPr="00C713C2">
              <w:rPr>
                <w:color w:val="7030A0"/>
                <w:sz w:val="18"/>
                <w:szCs w:val="18"/>
              </w:rPr>
              <w:t xml:space="preserve"> S- com</w:t>
            </w:r>
            <w:r w:rsidR="00C713C2">
              <w:rPr>
                <w:color w:val="7030A0"/>
                <w:sz w:val="18"/>
                <w:szCs w:val="18"/>
              </w:rPr>
              <w:t>mon exception words (assessing)</w:t>
            </w:r>
          </w:p>
        </w:tc>
        <w:tc>
          <w:tcPr>
            <w:tcW w:w="2552" w:type="dxa"/>
            <w:shd w:val="clear" w:color="auto" w:fill="DEEAF6" w:themeFill="accent1" w:themeFillTint="33"/>
          </w:tcPr>
          <w:p w:rsidR="0042134A" w:rsidRDefault="0042134A">
            <w:pPr>
              <w:rPr>
                <w:color w:val="2E74B5" w:themeColor="accent1" w:themeShade="BF"/>
                <w:sz w:val="18"/>
                <w:szCs w:val="18"/>
              </w:rPr>
            </w:pPr>
            <w:r w:rsidRPr="00C713C2">
              <w:rPr>
                <w:color w:val="2E74B5" w:themeColor="accent1" w:themeShade="BF"/>
                <w:sz w:val="18"/>
                <w:szCs w:val="18"/>
              </w:rPr>
              <w:t>C – Simple Recount</w:t>
            </w:r>
          </w:p>
          <w:p w:rsidR="006C5D02" w:rsidRPr="006C5D02" w:rsidRDefault="006C5D02">
            <w:pPr>
              <w:rPr>
                <w:color w:val="00B050"/>
                <w:sz w:val="18"/>
                <w:szCs w:val="18"/>
              </w:rPr>
            </w:pPr>
            <w:r w:rsidRPr="006C5D02">
              <w:rPr>
                <w:color w:val="00B050"/>
                <w:sz w:val="18"/>
                <w:szCs w:val="18"/>
              </w:rPr>
              <w:t>N- re-reading what they have written to check that it makes sense</w:t>
            </w:r>
          </w:p>
          <w:p w:rsidR="008F0ACC" w:rsidRDefault="008F0ACC">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to demarcate a sentence.</w:t>
            </w:r>
          </w:p>
          <w:p w:rsidR="008F0ACC" w:rsidRDefault="0042134A">
            <w:pPr>
              <w:rPr>
                <w:color w:val="000000" w:themeColor="text1"/>
                <w:sz w:val="18"/>
                <w:szCs w:val="18"/>
              </w:rPr>
            </w:pPr>
            <w:r w:rsidRPr="0042134A">
              <w:rPr>
                <w:color w:val="000000" w:themeColor="text1"/>
                <w:sz w:val="18"/>
                <w:szCs w:val="18"/>
              </w:rPr>
              <w:t xml:space="preserve">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w:t>
            </w:r>
            <w:r w:rsidRPr="0042134A">
              <w:rPr>
                <w:color w:val="000000" w:themeColor="text1"/>
                <w:sz w:val="18"/>
                <w:szCs w:val="18"/>
              </w:rPr>
              <w:lastRenderedPageBreak/>
              <w:t>about and compose orally before writing it</w:t>
            </w:r>
            <w:r w:rsidR="00937AFC">
              <w:rPr>
                <w:color w:val="000000" w:themeColor="text1"/>
                <w:sz w:val="18"/>
                <w:szCs w:val="18"/>
              </w:rPr>
              <w:t>.</w:t>
            </w:r>
          </w:p>
          <w:p w:rsidR="00937AFC" w:rsidRPr="00C713C2" w:rsidRDefault="00937AFC">
            <w:pPr>
              <w:rPr>
                <w:sz w:val="18"/>
                <w:szCs w:val="18"/>
              </w:rPr>
            </w:pPr>
            <w:r w:rsidRPr="00937AFC">
              <w:rPr>
                <w:color w:val="7030A0"/>
                <w:sz w:val="18"/>
                <w:szCs w:val="18"/>
              </w:rPr>
              <w:t>S – words ending in ‘</w:t>
            </w:r>
            <w:proofErr w:type="spellStart"/>
            <w:r w:rsidRPr="00937AFC">
              <w:rPr>
                <w:color w:val="7030A0"/>
                <w:sz w:val="18"/>
                <w:szCs w:val="18"/>
              </w:rPr>
              <w:t>ed</w:t>
            </w:r>
            <w:proofErr w:type="spellEnd"/>
            <w:r w:rsidRPr="00937AFC">
              <w:rPr>
                <w:color w:val="7030A0"/>
                <w:sz w:val="18"/>
                <w:szCs w:val="18"/>
              </w:rPr>
              <w:t>’</w:t>
            </w:r>
          </w:p>
        </w:tc>
        <w:tc>
          <w:tcPr>
            <w:tcW w:w="2409" w:type="dxa"/>
            <w:shd w:val="clear" w:color="auto" w:fill="FBE4D5" w:themeFill="accent2" w:themeFillTint="33"/>
          </w:tcPr>
          <w:p w:rsidR="005F108C" w:rsidRDefault="009D3711">
            <w:pPr>
              <w:rPr>
                <w:color w:val="0070C0"/>
                <w:sz w:val="18"/>
                <w:szCs w:val="18"/>
              </w:rPr>
            </w:pPr>
            <w:r w:rsidRPr="009D3711">
              <w:rPr>
                <w:color w:val="0070C0"/>
                <w:sz w:val="18"/>
                <w:szCs w:val="18"/>
              </w:rPr>
              <w:lastRenderedPageBreak/>
              <w:t>C- Comic Strips</w:t>
            </w:r>
          </w:p>
          <w:p w:rsidR="009D3711" w:rsidRDefault="009D3711">
            <w:pPr>
              <w:rPr>
                <w:color w:val="00B050"/>
                <w:sz w:val="18"/>
                <w:szCs w:val="18"/>
              </w:rPr>
            </w:pPr>
            <w:r w:rsidRPr="009D3711">
              <w:rPr>
                <w:color w:val="00B050"/>
                <w:sz w:val="18"/>
                <w:szCs w:val="18"/>
              </w:rPr>
              <w:t>N – Verb suffixes ‘</w:t>
            </w:r>
            <w:proofErr w:type="spellStart"/>
            <w:r w:rsidRPr="009D3711">
              <w:rPr>
                <w:color w:val="00B050"/>
                <w:sz w:val="18"/>
                <w:szCs w:val="18"/>
              </w:rPr>
              <w:t>ing</w:t>
            </w:r>
            <w:proofErr w:type="spellEnd"/>
            <w:r w:rsidRPr="009D3711">
              <w:rPr>
                <w:color w:val="00B050"/>
                <w:sz w:val="18"/>
                <w:szCs w:val="18"/>
              </w:rPr>
              <w:t>’</w:t>
            </w:r>
          </w:p>
          <w:p w:rsidR="009D3711" w:rsidRDefault="009D3711" w:rsidP="009D3711">
            <w:pPr>
              <w:rPr>
                <w:color w:val="000000" w:themeColor="text1"/>
                <w:sz w:val="18"/>
                <w:szCs w:val="18"/>
              </w:rPr>
            </w:pPr>
            <w:r w:rsidRPr="009D3711">
              <w:rPr>
                <w:color w:val="000000" w:themeColor="text1"/>
                <w:sz w:val="18"/>
                <w:szCs w:val="18"/>
              </w:rPr>
              <w:t>R – verb suffixes ‘</w:t>
            </w:r>
            <w:proofErr w:type="spellStart"/>
            <w:r w:rsidRPr="009D3711">
              <w:rPr>
                <w:color w:val="000000" w:themeColor="text1"/>
                <w:sz w:val="18"/>
                <w:szCs w:val="18"/>
              </w:rPr>
              <w:t>ed</w:t>
            </w:r>
            <w:proofErr w:type="spellEnd"/>
            <w:r w:rsidRPr="009D3711">
              <w:rPr>
                <w:color w:val="000000" w:themeColor="text1"/>
                <w:sz w:val="18"/>
                <w:szCs w:val="18"/>
              </w:rPr>
              <w:t>’</w:t>
            </w:r>
            <w:r w:rsidRPr="008F0ACC">
              <w:rPr>
                <w:color w:val="000000" w:themeColor="text1"/>
                <w:sz w:val="18"/>
                <w:szCs w:val="18"/>
              </w:rPr>
              <w:t xml:space="preserve"> </w:t>
            </w:r>
          </w:p>
          <w:p w:rsidR="009D3711" w:rsidRDefault="009D3711" w:rsidP="009D3711">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to demarcate a sentence.</w:t>
            </w:r>
          </w:p>
          <w:p w:rsidR="009D3711" w:rsidRDefault="009D3711" w:rsidP="009D3711">
            <w:pPr>
              <w:rPr>
                <w:color w:val="000000" w:themeColor="text1"/>
                <w:sz w:val="18"/>
                <w:szCs w:val="18"/>
              </w:rPr>
            </w:pPr>
            <w:r w:rsidRPr="0042134A">
              <w:rPr>
                <w:color w:val="000000" w:themeColor="text1"/>
                <w:sz w:val="18"/>
                <w:szCs w:val="18"/>
              </w:rPr>
              <w:t xml:space="preserve">R - pupils should say out loud what they are going to write </w:t>
            </w:r>
            <w:r w:rsidRPr="0042134A">
              <w:rPr>
                <w:color w:val="000000" w:themeColor="text1"/>
                <w:sz w:val="18"/>
                <w:szCs w:val="18"/>
              </w:rPr>
              <w:lastRenderedPageBreak/>
              <w:t>about and compose orally before writing it</w:t>
            </w:r>
          </w:p>
          <w:p w:rsidR="00500764" w:rsidRDefault="00500764" w:rsidP="009D3711">
            <w:pPr>
              <w:rPr>
                <w:color w:val="000000" w:themeColor="text1"/>
                <w:sz w:val="18"/>
                <w:szCs w:val="18"/>
              </w:rPr>
            </w:pPr>
          </w:p>
          <w:p w:rsidR="00500764" w:rsidRPr="00500764" w:rsidRDefault="00500764" w:rsidP="009D3711">
            <w:pPr>
              <w:rPr>
                <w:color w:val="7030A0"/>
                <w:sz w:val="18"/>
                <w:szCs w:val="18"/>
              </w:rPr>
            </w:pPr>
            <w:r w:rsidRPr="00500764">
              <w:rPr>
                <w:color w:val="7030A0"/>
                <w:sz w:val="18"/>
                <w:szCs w:val="18"/>
              </w:rPr>
              <w:t>S- Days of the week</w:t>
            </w:r>
          </w:p>
          <w:p w:rsidR="009D3711" w:rsidRPr="00C713C2" w:rsidRDefault="009D3711">
            <w:pPr>
              <w:rPr>
                <w:sz w:val="18"/>
                <w:szCs w:val="18"/>
              </w:rPr>
            </w:pPr>
          </w:p>
        </w:tc>
        <w:tc>
          <w:tcPr>
            <w:tcW w:w="2410" w:type="dxa"/>
            <w:shd w:val="clear" w:color="auto" w:fill="DEEAF6" w:themeFill="accent1" w:themeFillTint="33"/>
          </w:tcPr>
          <w:p w:rsidR="00BB6EC8" w:rsidRDefault="00BB6EC8" w:rsidP="00BB6EC8">
            <w:pPr>
              <w:rPr>
                <w:color w:val="0070C0"/>
                <w:sz w:val="18"/>
                <w:szCs w:val="18"/>
              </w:rPr>
            </w:pPr>
            <w:r w:rsidRPr="00BB6EC8">
              <w:rPr>
                <w:color w:val="0070C0"/>
                <w:sz w:val="18"/>
                <w:szCs w:val="18"/>
              </w:rPr>
              <w:lastRenderedPageBreak/>
              <w:t>C – Adventure stories</w:t>
            </w:r>
          </w:p>
          <w:p w:rsidR="00BB6EC8" w:rsidRPr="00BB6EC8" w:rsidRDefault="00BB6EC8" w:rsidP="00BB6EC8">
            <w:pPr>
              <w:rPr>
                <w:sz w:val="18"/>
                <w:szCs w:val="18"/>
              </w:rPr>
            </w:pPr>
            <w:r w:rsidRPr="00BB6EC8">
              <w:rPr>
                <w:sz w:val="18"/>
                <w:szCs w:val="18"/>
              </w:rPr>
              <w:t>R- Capital letters for proper nouns i.e. people, places and days of the week etc.</w:t>
            </w:r>
          </w:p>
          <w:p w:rsidR="00BB6EC8" w:rsidRDefault="00BB6EC8" w:rsidP="00BB6EC8">
            <w:pPr>
              <w:rPr>
                <w:sz w:val="18"/>
                <w:szCs w:val="18"/>
              </w:rPr>
            </w:pPr>
            <w:r w:rsidRPr="00BB6EC8">
              <w:rPr>
                <w:sz w:val="18"/>
                <w:szCs w:val="18"/>
              </w:rPr>
              <w:t xml:space="preserve">R – Use capital letter for pronoun ‘I’ </w:t>
            </w:r>
          </w:p>
          <w:p w:rsidR="00BB6EC8" w:rsidRDefault="00BB6EC8" w:rsidP="00BB6EC8">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to demarcate a sentence.</w:t>
            </w:r>
          </w:p>
          <w:p w:rsidR="005F108C" w:rsidRDefault="00BB6EC8" w:rsidP="00BB6EC8">
            <w:pPr>
              <w:rPr>
                <w:color w:val="000000" w:themeColor="text1"/>
                <w:sz w:val="18"/>
                <w:szCs w:val="18"/>
              </w:rPr>
            </w:pPr>
            <w:r w:rsidRPr="0042134A">
              <w:rPr>
                <w:color w:val="000000" w:themeColor="text1"/>
                <w:sz w:val="18"/>
                <w:szCs w:val="18"/>
              </w:rPr>
              <w:lastRenderedPageBreak/>
              <w:t xml:space="preserve">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about and compose orally before writing it</w:t>
            </w:r>
            <w:r w:rsidR="00226309">
              <w:rPr>
                <w:color w:val="000000" w:themeColor="text1"/>
                <w:sz w:val="18"/>
                <w:szCs w:val="18"/>
              </w:rPr>
              <w:t>.</w:t>
            </w:r>
          </w:p>
          <w:p w:rsidR="00226309" w:rsidRDefault="00226309" w:rsidP="00BB6EC8">
            <w:pPr>
              <w:rPr>
                <w:color w:val="000000" w:themeColor="text1"/>
                <w:sz w:val="18"/>
                <w:szCs w:val="18"/>
              </w:rPr>
            </w:pPr>
          </w:p>
          <w:p w:rsidR="00226309" w:rsidRPr="00C713C2" w:rsidRDefault="00226309" w:rsidP="00BB6EC8">
            <w:pPr>
              <w:rPr>
                <w:sz w:val="18"/>
                <w:szCs w:val="18"/>
              </w:rPr>
            </w:pPr>
            <w:r w:rsidRPr="00226309">
              <w:rPr>
                <w:color w:val="7030A0"/>
                <w:sz w:val="18"/>
                <w:szCs w:val="18"/>
              </w:rPr>
              <w:t xml:space="preserve">S - </w:t>
            </w:r>
            <w:proofErr w:type="spellStart"/>
            <w:r w:rsidRPr="00226309">
              <w:rPr>
                <w:color w:val="7030A0"/>
                <w:sz w:val="18"/>
                <w:szCs w:val="18"/>
              </w:rPr>
              <w:t>nk</w:t>
            </w:r>
            <w:proofErr w:type="spellEnd"/>
          </w:p>
        </w:tc>
        <w:tc>
          <w:tcPr>
            <w:tcW w:w="2410" w:type="dxa"/>
            <w:shd w:val="clear" w:color="auto" w:fill="DEEAF6" w:themeFill="accent1" w:themeFillTint="33"/>
          </w:tcPr>
          <w:p w:rsidR="001D10A6" w:rsidRPr="001D10A6" w:rsidRDefault="001D10A6" w:rsidP="006A205B">
            <w:pPr>
              <w:rPr>
                <w:color w:val="0070C0"/>
                <w:sz w:val="18"/>
                <w:szCs w:val="18"/>
              </w:rPr>
            </w:pPr>
            <w:r w:rsidRPr="001D10A6">
              <w:rPr>
                <w:color w:val="0070C0"/>
                <w:sz w:val="18"/>
                <w:szCs w:val="18"/>
              </w:rPr>
              <w:lastRenderedPageBreak/>
              <w:t>C – Nursery Rhymes</w:t>
            </w:r>
          </w:p>
          <w:p w:rsidR="006A205B" w:rsidRDefault="006A205B" w:rsidP="006A205B">
            <w:pPr>
              <w:rPr>
                <w:color w:val="000000" w:themeColor="text1"/>
                <w:sz w:val="18"/>
                <w:szCs w:val="18"/>
              </w:rPr>
            </w:pPr>
            <w:r w:rsidRPr="0042134A">
              <w:rPr>
                <w:color w:val="000000" w:themeColor="text1"/>
                <w:sz w:val="18"/>
                <w:szCs w:val="18"/>
              </w:rPr>
              <w:t xml:space="preserve">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about and compose orally before writing it</w:t>
            </w:r>
            <w:r>
              <w:rPr>
                <w:color w:val="000000" w:themeColor="text1"/>
                <w:sz w:val="18"/>
                <w:szCs w:val="18"/>
              </w:rPr>
              <w:t>.</w:t>
            </w:r>
          </w:p>
          <w:p w:rsidR="006A205B" w:rsidRPr="00BB6EC8" w:rsidRDefault="006A205B" w:rsidP="006A205B">
            <w:pPr>
              <w:rPr>
                <w:sz w:val="18"/>
                <w:szCs w:val="18"/>
              </w:rPr>
            </w:pPr>
            <w:r w:rsidRPr="00BB6EC8">
              <w:rPr>
                <w:sz w:val="18"/>
                <w:szCs w:val="18"/>
              </w:rPr>
              <w:t>R- Capital letters for proper nouns i.e. people, places and days of the week etc.</w:t>
            </w:r>
          </w:p>
          <w:p w:rsidR="006A205B" w:rsidRDefault="006A205B" w:rsidP="006A205B">
            <w:pPr>
              <w:rPr>
                <w:sz w:val="18"/>
                <w:szCs w:val="18"/>
              </w:rPr>
            </w:pPr>
            <w:r w:rsidRPr="00BB6EC8">
              <w:rPr>
                <w:sz w:val="18"/>
                <w:szCs w:val="18"/>
              </w:rPr>
              <w:t xml:space="preserve">R – Use capital letter for pronoun ‘I’ </w:t>
            </w:r>
          </w:p>
          <w:p w:rsidR="006A205B" w:rsidRDefault="006A205B" w:rsidP="006A205B">
            <w:pPr>
              <w:rPr>
                <w:sz w:val="18"/>
                <w:szCs w:val="18"/>
              </w:rPr>
            </w:pPr>
            <w:r>
              <w:rPr>
                <w:sz w:val="18"/>
                <w:szCs w:val="18"/>
              </w:rPr>
              <w:lastRenderedPageBreak/>
              <w:t xml:space="preserve">R – </w:t>
            </w:r>
            <w:proofErr w:type="gramStart"/>
            <w:r>
              <w:rPr>
                <w:sz w:val="18"/>
                <w:szCs w:val="18"/>
              </w:rPr>
              <w:t>forming</w:t>
            </w:r>
            <w:proofErr w:type="gramEnd"/>
            <w:r>
              <w:rPr>
                <w:sz w:val="18"/>
                <w:szCs w:val="18"/>
              </w:rPr>
              <w:t xml:space="preserve"> sentences with correct basic punctuation.</w:t>
            </w:r>
          </w:p>
          <w:p w:rsidR="006A205B" w:rsidRDefault="006A205B" w:rsidP="006A205B">
            <w:pPr>
              <w:rPr>
                <w:sz w:val="18"/>
                <w:szCs w:val="18"/>
              </w:rPr>
            </w:pPr>
            <w:r>
              <w:rPr>
                <w:sz w:val="18"/>
                <w:szCs w:val="18"/>
              </w:rPr>
              <w:t>R- Joining words and joining clauses using ‘and’</w:t>
            </w:r>
          </w:p>
          <w:p w:rsidR="006A205B" w:rsidRDefault="006A205B" w:rsidP="006A205B">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w:t>
            </w:r>
            <w:r>
              <w:rPr>
                <w:color w:val="000000" w:themeColor="text1"/>
                <w:sz w:val="18"/>
                <w:szCs w:val="18"/>
              </w:rPr>
              <w:t xml:space="preserve">or question marks </w:t>
            </w:r>
            <w:r w:rsidRPr="008F0ACC">
              <w:rPr>
                <w:color w:val="000000" w:themeColor="text1"/>
                <w:sz w:val="18"/>
                <w:szCs w:val="18"/>
              </w:rPr>
              <w:t>to demarcate a sentence.</w:t>
            </w:r>
          </w:p>
          <w:p w:rsidR="00F94C65" w:rsidRPr="00F94C65" w:rsidRDefault="00F94C65" w:rsidP="006A205B">
            <w:pPr>
              <w:rPr>
                <w:color w:val="7030A0"/>
                <w:sz w:val="18"/>
                <w:szCs w:val="18"/>
              </w:rPr>
            </w:pPr>
            <w:r w:rsidRPr="00F94C65">
              <w:rPr>
                <w:color w:val="7030A0"/>
                <w:sz w:val="18"/>
                <w:szCs w:val="18"/>
              </w:rPr>
              <w:t>S – ‘</w:t>
            </w:r>
            <w:proofErr w:type="spellStart"/>
            <w:r w:rsidRPr="00F94C65">
              <w:rPr>
                <w:color w:val="7030A0"/>
                <w:sz w:val="18"/>
                <w:szCs w:val="18"/>
              </w:rPr>
              <w:t>es</w:t>
            </w:r>
            <w:proofErr w:type="spellEnd"/>
            <w:r w:rsidRPr="00F94C65">
              <w:rPr>
                <w:color w:val="7030A0"/>
                <w:sz w:val="18"/>
                <w:szCs w:val="18"/>
              </w:rPr>
              <w:t>’</w:t>
            </w:r>
          </w:p>
          <w:p w:rsidR="00F94C65" w:rsidRPr="00F94C65" w:rsidRDefault="00F94C65" w:rsidP="006A205B">
            <w:pPr>
              <w:rPr>
                <w:color w:val="7030A0"/>
                <w:sz w:val="18"/>
                <w:szCs w:val="18"/>
              </w:rPr>
            </w:pPr>
            <w:r w:rsidRPr="00F94C65">
              <w:rPr>
                <w:color w:val="7030A0"/>
                <w:sz w:val="18"/>
                <w:szCs w:val="18"/>
              </w:rPr>
              <w:t>SR – ‘s’</w:t>
            </w:r>
          </w:p>
          <w:p w:rsidR="005F108C" w:rsidRPr="00C713C2" w:rsidRDefault="005F108C">
            <w:pPr>
              <w:rPr>
                <w:sz w:val="18"/>
                <w:szCs w:val="18"/>
              </w:rPr>
            </w:pPr>
          </w:p>
        </w:tc>
        <w:tc>
          <w:tcPr>
            <w:tcW w:w="2410" w:type="dxa"/>
            <w:shd w:val="clear" w:color="auto" w:fill="FBE4D5" w:themeFill="accent2" w:themeFillTint="33"/>
          </w:tcPr>
          <w:p w:rsidR="005F108C" w:rsidRDefault="007C7659">
            <w:pPr>
              <w:rPr>
                <w:color w:val="0070C0"/>
                <w:sz w:val="18"/>
                <w:szCs w:val="18"/>
              </w:rPr>
            </w:pPr>
            <w:r w:rsidRPr="006B6C45">
              <w:rPr>
                <w:color w:val="0070C0"/>
                <w:sz w:val="18"/>
                <w:szCs w:val="18"/>
              </w:rPr>
              <w:lastRenderedPageBreak/>
              <w:t xml:space="preserve">C – Booklets and non-chronological </w:t>
            </w:r>
          </w:p>
          <w:p w:rsidR="006B6C45" w:rsidRDefault="006B6C45" w:rsidP="006B6C45">
            <w:pPr>
              <w:rPr>
                <w:color w:val="000000" w:themeColor="text1"/>
                <w:sz w:val="18"/>
                <w:szCs w:val="18"/>
              </w:rPr>
            </w:pPr>
            <w:r w:rsidRPr="0042134A">
              <w:rPr>
                <w:color w:val="000000" w:themeColor="text1"/>
                <w:sz w:val="18"/>
                <w:szCs w:val="18"/>
              </w:rPr>
              <w:t xml:space="preserve">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about and compose orally before writing it</w:t>
            </w:r>
            <w:r>
              <w:rPr>
                <w:color w:val="000000" w:themeColor="text1"/>
                <w:sz w:val="18"/>
                <w:szCs w:val="18"/>
              </w:rPr>
              <w:t>.</w:t>
            </w:r>
          </w:p>
          <w:p w:rsidR="006B6C45" w:rsidRPr="00BB6EC8" w:rsidRDefault="006B6C45" w:rsidP="006B6C45">
            <w:pPr>
              <w:rPr>
                <w:sz w:val="18"/>
                <w:szCs w:val="18"/>
              </w:rPr>
            </w:pPr>
            <w:r w:rsidRPr="00BB6EC8">
              <w:rPr>
                <w:sz w:val="18"/>
                <w:szCs w:val="18"/>
              </w:rPr>
              <w:t>R- Capital letters for proper nouns i.e. people, places and days of the week etc.</w:t>
            </w:r>
          </w:p>
          <w:p w:rsidR="006B6C45" w:rsidRDefault="006B6C45" w:rsidP="006B6C45">
            <w:pPr>
              <w:rPr>
                <w:sz w:val="18"/>
                <w:szCs w:val="18"/>
              </w:rPr>
            </w:pPr>
            <w:r w:rsidRPr="00BB6EC8">
              <w:rPr>
                <w:sz w:val="18"/>
                <w:szCs w:val="18"/>
              </w:rPr>
              <w:lastRenderedPageBreak/>
              <w:t xml:space="preserve">R – Use capital letter for pronoun ‘I’ </w:t>
            </w:r>
          </w:p>
          <w:p w:rsidR="006B6C45" w:rsidRDefault="006B6C45" w:rsidP="006B6C45">
            <w:pPr>
              <w:rPr>
                <w:sz w:val="18"/>
                <w:szCs w:val="18"/>
              </w:rPr>
            </w:pPr>
            <w:r>
              <w:rPr>
                <w:sz w:val="18"/>
                <w:szCs w:val="18"/>
              </w:rPr>
              <w:t xml:space="preserve">R – </w:t>
            </w:r>
            <w:proofErr w:type="gramStart"/>
            <w:r>
              <w:rPr>
                <w:sz w:val="18"/>
                <w:szCs w:val="18"/>
              </w:rPr>
              <w:t>forming</w:t>
            </w:r>
            <w:proofErr w:type="gramEnd"/>
            <w:r>
              <w:rPr>
                <w:sz w:val="18"/>
                <w:szCs w:val="18"/>
              </w:rPr>
              <w:t xml:space="preserve"> sentences with correct basic punctuation.</w:t>
            </w:r>
          </w:p>
          <w:p w:rsidR="006B6C45" w:rsidRDefault="006B6C45" w:rsidP="006B6C45">
            <w:pPr>
              <w:rPr>
                <w:sz w:val="18"/>
                <w:szCs w:val="18"/>
              </w:rPr>
            </w:pPr>
            <w:r>
              <w:rPr>
                <w:sz w:val="18"/>
                <w:szCs w:val="18"/>
              </w:rPr>
              <w:t>R- Joining words and joining clauses using ‘and’</w:t>
            </w:r>
          </w:p>
          <w:p w:rsidR="006B6C45" w:rsidRDefault="006B6C45" w:rsidP="006B6C45">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w:t>
            </w:r>
            <w:r>
              <w:rPr>
                <w:color w:val="000000" w:themeColor="text1"/>
                <w:sz w:val="18"/>
                <w:szCs w:val="18"/>
              </w:rPr>
              <w:t xml:space="preserve">or question marks </w:t>
            </w:r>
            <w:r w:rsidRPr="008F0ACC">
              <w:rPr>
                <w:color w:val="000000" w:themeColor="text1"/>
                <w:sz w:val="18"/>
                <w:szCs w:val="18"/>
              </w:rPr>
              <w:t>to demarcate a sentence.</w:t>
            </w:r>
          </w:p>
          <w:p w:rsidR="006B6C45" w:rsidRPr="00C713C2" w:rsidRDefault="006B6C45">
            <w:pPr>
              <w:rPr>
                <w:sz w:val="18"/>
                <w:szCs w:val="18"/>
              </w:rPr>
            </w:pPr>
            <w:r w:rsidRPr="006B6C45">
              <w:rPr>
                <w:color w:val="7030A0"/>
                <w:sz w:val="18"/>
                <w:szCs w:val="18"/>
              </w:rPr>
              <w:t>S – ‘</w:t>
            </w:r>
            <w:proofErr w:type="spellStart"/>
            <w:r w:rsidRPr="006B6C45">
              <w:rPr>
                <w:color w:val="7030A0"/>
                <w:sz w:val="18"/>
                <w:szCs w:val="18"/>
              </w:rPr>
              <w:t>er</w:t>
            </w:r>
            <w:proofErr w:type="spellEnd"/>
            <w:r w:rsidRPr="006B6C45">
              <w:rPr>
                <w:color w:val="7030A0"/>
                <w:sz w:val="18"/>
                <w:szCs w:val="18"/>
              </w:rPr>
              <w:t>’</w:t>
            </w:r>
          </w:p>
        </w:tc>
      </w:tr>
      <w:tr w:rsidR="005218B7" w:rsidTr="006B6C45">
        <w:tc>
          <w:tcPr>
            <w:tcW w:w="1418" w:type="dxa"/>
          </w:tcPr>
          <w:p w:rsidR="005F108C" w:rsidRDefault="005F108C">
            <w:r>
              <w:lastRenderedPageBreak/>
              <w:t>3</w:t>
            </w:r>
          </w:p>
        </w:tc>
        <w:tc>
          <w:tcPr>
            <w:tcW w:w="2410" w:type="dxa"/>
            <w:shd w:val="clear" w:color="auto" w:fill="DEEAF6" w:themeFill="accent1" w:themeFillTint="33"/>
          </w:tcPr>
          <w:p w:rsidR="005F108C" w:rsidRPr="00C713C2" w:rsidRDefault="00B027EE">
            <w:pPr>
              <w:rPr>
                <w:color w:val="00B050"/>
                <w:sz w:val="18"/>
                <w:szCs w:val="18"/>
              </w:rPr>
            </w:pPr>
            <w:r w:rsidRPr="00C713C2">
              <w:rPr>
                <w:color w:val="00B050"/>
                <w:sz w:val="18"/>
                <w:szCs w:val="18"/>
              </w:rPr>
              <w:t>N – Sequence sentences to form a short narrative.</w:t>
            </w:r>
          </w:p>
          <w:p w:rsidR="00B027EE" w:rsidRPr="00C713C2" w:rsidRDefault="00B027EE" w:rsidP="00B027EE">
            <w:pPr>
              <w:rPr>
                <w:sz w:val="18"/>
                <w:szCs w:val="18"/>
              </w:rPr>
            </w:pPr>
            <w:r w:rsidRPr="00C713C2">
              <w:rPr>
                <w:i/>
                <w:color w:val="00B050"/>
                <w:sz w:val="18"/>
                <w:szCs w:val="18"/>
              </w:rPr>
              <w:t>(composition – read aloud their writing clearly enough to be heard)</w:t>
            </w:r>
            <w:r w:rsidRPr="00C713C2">
              <w:rPr>
                <w:sz w:val="18"/>
                <w:szCs w:val="18"/>
              </w:rPr>
              <w:t xml:space="preserve"> </w:t>
            </w:r>
          </w:p>
          <w:p w:rsidR="00B027EE" w:rsidRPr="00C713C2" w:rsidRDefault="00B027EE" w:rsidP="00B027EE">
            <w:pPr>
              <w:rPr>
                <w:sz w:val="18"/>
                <w:szCs w:val="18"/>
              </w:rPr>
            </w:pPr>
            <w:r w:rsidRPr="00C713C2">
              <w:rPr>
                <w:sz w:val="18"/>
                <w:szCs w:val="18"/>
              </w:rPr>
              <w:t>R – Understand how to combine words in an order to make a sentence.</w:t>
            </w:r>
          </w:p>
          <w:p w:rsidR="00B027EE" w:rsidRPr="00C713C2" w:rsidRDefault="00B027EE" w:rsidP="00B027EE">
            <w:pPr>
              <w:rPr>
                <w:sz w:val="18"/>
                <w:szCs w:val="18"/>
              </w:rPr>
            </w:pPr>
            <w:r w:rsidRPr="00C713C2">
              <w:rPr>
                <w:sz w:val="18"/>
                <w:szCs w:val="18"/>
              </w:rPr>
              <w:t>R- Sentences begin with a capital letter and end with a full stop.</w:t>
            </w:r>
          </w:p>
          <w:p w:rsidR="00B027EE" w:rsidRPr="00C713C2" w:rsidRDefault="00B027EE">
            <w:pPr>
              <w:rPr>
                <w:sz w:val="18"/>
                <w:szCs w:val="18"/>
              </w:rPr>
            </w:pPr>
            <w:r w:rsidRPr="00C713C2">
              <w:rPr>
                <w:sz w:val="18"/>
                <w:szCs w:val="18"/>
              </w:rPr>
              <w:t xml:space="preserve">R- </w:t>
            </w:r>
            <w:proofErr w:type="gramStart"/>
            <w:r w:rsidRPr="00C713C2">
              <w:rPr>
                <w:sz w:val="18"/>
                <w:szCs w:val="18"/>
              </w:rPr>
              <w:t>words</w:t>
            </w:r>
            <w:proofErr w:type="gramEnd"/>
            <w:r w:rsidRPr="00C713C2">
              <w:rPr>
                <w:sz w:val="18"/>
                <w:szCs w:val="18"/>
              </w:rPr>
              <w:t xml:space="preserve"> in sentences are separated with spaces.</w:t>
            </w:r>
          </w:p>
          <w:p w:rsidR="002B7EE8" w:rsidRPr="00C713C2" w:rsidRDefault="002B7EE8">
            <w:pPr>
              <w:rPr>
                <w:sz w:val="18"/>
                <w:szCs w:val="18"/>
              </w:rPr>
            </w:pPr>
            <w:r w:rsidRPr="00C713C2">
              <w:rPr>
                <w:color w:val="7030A0"/>
                <w:sz w:val="18"/>
                <w:szCs w:val="18"/>
              </w:rPr>
              <w:t>S – naming the letters of the alphabet and putting them in order</w:t>
            </w:r>
          </w:p>
        </w:tc>
        <w:tc>
          <w:tcPr>
            <w:tcW w:w="2552" w:type="dxa"/>
            <w:shd w:val="clear" w:color="auto" w:fill="FBE4D5" w:themeFill="accent2" w:themeFillTint="33"/>
          </w:tcPr>
          <w:p w:rsidR="0042134A" w:rsidRPr="0042134A" w:rsidRDefault="0042134A" w:rsidP="0042134A">
            <w:pPr>
              <w:rPr>
                <w:color w:val="1F4E79" w:themeColor="accent1" w:themeShade="80"/>
                <w:sz w:val="18"/>
                <w:szCs w:val="18"/>
              </w:rPr>
            </w:pPr>
            <w:r w:rsidRPr="0042134A">
              <w:rPr>
                <w:color w:val="1F4E79" w:themeColor="accent1" w:themeShade="80"/>
                <w:sz w:val="18"/>
                <w:szCs w:val="18"/>
              </w:rPr>
              <w:t>C – Information Texts</w:t>
            </w:r>
          </w:p>
          <w:p w:rsidR="006C5D02" w:rsidRDefault="006C5D02" w:rsidP="006C5D02">
            <w:pPr>
              <w:rPr>
                <w:color w:val="00B050"/>
                <w:sz w:val="18"/>
                <w:szCs w:val="18"/>
              </w:rPr>
            </w:pPr>
            <w:r w:rsidRPr="008F0ACC">
              <w:rPr>
                <w:color w:val="00B050"/>
                <w:sz w:val="18"/>
                <w:szCs w:val="18"/>
              </w:rPr>
              <w:t>N – verb s</w:t>
            </w:r>
            <w:r>
              <w:rPr>
                <w:color w:val="00B050"/>
                <w:sz w:val="18"/>
                <w:szCs w:val="18"/>
              </w:rPr>
              <w:t xml:space="preserve">uffix to support a recount -  </w:t>
            </w:r>
            <w:r w:rsidRPr="008F0ACC">
              <w:rPr>
                <w:color w:val="00B050"/>
                <w:sz w:val="18"/>
                <w:szCs w:val="18"/>
              </w:rPr>
              <w:t xml:space="preserve"> ‘</w:t>
            </w:r>
            <w:proofErr w:type="spellStart"/>
            <w:r w:rsidRPr="008F0ACC">
              <w:rPr>
                <w:color w:val="00B050"/>
                <w:sz w:val="18"/>
                <w:szCs w:val="18"/>
              </w:rPr>
              <w:t>ed</w:t>
            </w:r>
            <w:proofErr w:type="spellEnd"/>
            <w:r w:rsidRPr="008F0ACC">
              <w:rPr>
                <w:color w:val="00B050"/>
                <w:sz w:val="18"/>
                <w:szCs w:val="18"/>
              </w:rPr>
              <w:t>’</w:t>
            </w:r>
          </w:p>
          <w:p w:rsidR="0042134A" w:rsidRPr="0042134A" w:rsidRDefault="0042134A" w:rsidP="0042134A">
            <w:pPr>
              <w:rPr>
                <w:color w:val="000000" w:themeColor="text1"/>
                <w:sz w:val="18"/>
                <w:szCs w:val="18"/>
              </w:rPr>
            </w:pPr>
            <w:r w:rsidRPr="0042134A">
              <w:rPr>
                <w:color w:val="000000" w:themeColor="text1"/>
                <w:sz w:val="18"/>
                <w:szCs w:val="18"/>
              </w:rPr>
              <w:t>R – verb suffixes to support a recount i.e. ‘</w:t>
            </w:r>
            <w:proofErr w:type="spellStart"/>
            <w:r w:rsidRPr="0042134A">
              <w:rPr>
                <w:color w:val="000000" w:themeColor="text1"/>
                <w:sz w:val="18"/>
                <w:szCs w:val="18"/>
              </w:rPr>
              <w:t>ed</w:t>
            </w:r>
            <w:proofErr w:type="spellEnd"/>
            <w:r w:rsidRPr="0042134A">
              <w:rPr>
                <w:color w:val="000000" w:themeColor="text1"/>
                <w:sz w:val="18"/>
                <w:szCs w:val="18"/>
              </w:rPr>
              <w:t>’</w:t>
            </w:r>
          </w:p>
          <w:p w:rsidR="0042134A" w:rsidRDefault="0042134A" w:rsidP="0042134A">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to demarcate a sentence.</w:t>
            </w:r>
          </w:p>
          <w:p w:rsidR="005F108C" w:rsidRDefault="0042134A" w:rsidP="0042134A">
            <w:pPr>
              <w:rPr>
                <w:color w:val="000000" w:themeColor="text1"/>
                <w:sz w:val="18"/>
                <w:szCs w:val="18"/>
              </w:rPr>
            </w:pPr>
            <w:r w:rsidRPr="0042134A">
              <w:rPr>
                <w:color w:val="000000" w:themeColor="text1"/>
                <w:sz w:val="18"/>
                <w:szCs w:val="18"/>
              </w:rPr>
              <w:t xml:space="preserve">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about and compose orally before writing it</w:t>
            </w:r>
            <w:r w:rsidR="00937AFC">
              <w:rPr>
                <w:color w:val="000000" w:themeColor="text1"/>
                <w:sz w:val="18"/>
                <w:szCs w:val="18"/>
              </w:rPr>
              <w:t>.</w:t>
            </w:r>
          </w:p>
          <w:p w:rsidR="00937AFC" w:rsidRDefault="00937AFC" w:rsidP="0042134A">
            <w:pPr>
              <w:rPr>
                <w:color w:val="7030A0"/>
                <w:sz w:val="18"/>
                <w:szCs w:val="18"/>
              </w:rPr>
            </w:pPr>
            <w:r w:rsidRPr="00937AFC">
              <w:rPr>
                <w:color w:val="7030A0"/>
                <w:sz w:val="18"/>
                <w:szCs w:val="18"/>
              </w:rPr>
              <w:t>S – common exception words</w:t>
            </w:r>
          </w:p>
          <w:p w:rsidR="00937AFC" w:rsidRPr="00C713C2" w:rsidRDefault="00937AFC" w:rsidP="0042134A">
            <w:pPr>
              <w:rPr>
                <w:sz w:val="18"/>
                <w:szCs w:val="18"/>
              </w:rPr>
            </w:pPr>
            <w:r>
              <w:rPr>
                <w:color w:val="7030A0"/>
                <w:sz w:val="18"/>
                <w:szCs w:val="18"/>
              </w:rPr>
              <w:t>SR – words ending in ‘</w:t>
            </w:r>
            <w:proofErr w:type="spellStart"/>
            <w:r>
              <w:rPr>
                <w:color w:val="7030A0"/>
                <w:sz w:val="18"/>
                <w:szCs w:val="18"/>
              </w:rPr>
              <w:t>ed</w:t>
            </w:r>
            <w:proofErr w:type="spellEnd"/>
            <w:r>
              <w:rPr>
                <w:color w:val="7030A0"/>
                <w:sz w:val="18"/>
                <w:szCs w:val="18"/>
              </w:rPr>
              <w:t>’</w:t>
            </w:r>
          </w:p>
        </w:tc>
        <w:tc>
          <w:tcPr>
            <w:tcW w:w="2409" w:type="dxa"/>
            <w:shd w:val="clear" w:color="auto" w:fill="FBE4D5" w:themeFill="accent2" w:themeFillTint="33"/>
          </w:tcPr>
          <w:p w:rsidR="005F108C" w:rsidRDefault="009D3711">
            <w:pPr>
              <w:rPr>
                <w:color w:val="0070C0"/>
                <w:sz w:val="18"/>
                <w:szCs w:val="18"/>
              </w:rPr>
            </w:pPr>
            <w:r w:rsidRPr="009D3711">
              <w:rPr>
                <w:color w:val="0070C0"/>
                <w:sz w:val="18"/>
                <w:szCs w:val="18"/>
              </w:rPr>
              <w:t>C – Comic Strips</w:t>
            </w:r>
          </w:p>
          <w:p w:rsidR="009D3711" w:rsidRDefault="009D3711" w:rsidP="009D3711">
            <w:pPr>
              <w:rPr>
                <w:color w:val="00B050"/>
                <w:sz w:val="18"/>
                <w:szCs w:val="18"/>
              </w:rPr>
            </w:pPr>
            <w:r w:rsidRPr="009D3711">
              <w:rPr>
                <w:color w:val="00B050"/>
                <w:sz w:val="18"/>
                <w:szCs w:val="18"/>
              </w:rPr>
              <w:t>N – Using question marks to demarcate a sentence</w:t>
            </w:r>
          </w:p>
          <w:p w:rsidR="009D3711" w:rsidRPr="009D3711" w:rsidRDefault="009D3711" w:rsidP="009D3711">
            <w:pPr>
              <w:rPr>
                <w:sz w:val="18"/>
                <w:szCs w:val="18"/>
              </w:rPr>
            </w:pPr>
            <w:r w:rsidRPr="009D3711">
              <w:rPr>
                <w:sz w:val="18"/>
                <w:szCs w:val="18"/>
              </w:rPr>
              <w:t>R  – Verb suffixes ‘</w:t>
            </w:r>
            <w:proofErr w:type="spellStart"/>
            <w:r w:rsidRPr="009D3711">
              <w:rPr>
                <w:sz w:val="18"/>
                <w:szCs w:val="18"/>
              </w:rPr>
              <w:t>ing</w:t>
            </w:r>
            <w:proofErr w:type="spellEnd"/>
            <w:r w:rsidRPr="009D3711">
              <w:rPr>
                <w:sz w:val="18"/>
                <w:szCs w:val="18"/>
              </w:rPr>
              <w:t>’</w:t>
            </w:r>
          </w:p>
          <w:p w:rsidR="009D3711" w:rsidRPr="009D3711" w:rsidRDefault="009D3711" w:rsidP="009D3711">
            <w:pPr>
              <w:rPr>
                <w:sz w:val="18"/>
                <w:szCs w:val="18"/>
              </w:rPr>
            </w:pPr>
            <w:r w:rsidRPr="009D3711">
              <w:rPr>
                <w:sz w:val="18"/>
                <w:szCs w:val="18"/>
              </w:rPr>
              <w:t>And  ‘</w:t>
            </w:r>
            <w:proofErr w:type="spellStart"/>
            <w:r w:rsidRPr="009D3711">
              <w:rPr>
                <w:sz w:val="18"/>
                <w:szCs w:val="18"/>
              </w:rPr>
              <w:t>ed</w:t>
            </w:r>
            <w:proofErr w:type="spellEnd"/>
            <w:r w:rsidRPr="009D3711">
              <w:rPr>
                <w:sz w:val="18"/>
                <w:szCs w:val="18"/>
              </w:rPr>
              <w:t xml:space="preserve">’ </w:t>
            </w:r>
          </w:p>
          <w:p w:rsidR="009D3711" w:rsidRDefault="009D3711" w:rsidP="009D3711">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to demarcate a sentence.</w:t>
            </w:r>
          </w:p>
          <w:p w:rsidR="009D3711" w:rsidRDefault="009D3711" w:rsidP="009D3711">
            <w:pPr>
              <w:rPr>
                <w:color w:val="000000" w:themeColor="text1"/>
                <w:sz w:val="18"/>
                <w:szCs w:val="18"/>
              </w:rPr>
            </w:pPr>
            <w:r w:rsidRPr="0042134A">
              <w:rPr>
                <w:color w:val="000000" w:themeColor="text1"/>
                <w:sz w:val="18"/>
                <w:szCs w:val="18"/>
              </w:rPr>
              <w:t>R - pupils should say out loud what they are going to write about and compose orally before writing it</w:t>
            </w:r>
          </w:p>
          <w:p w:rsidR="009D3711" w:rsidRDefault="009D3711">
            <w:pPr>
              <w:rPr>
                <w:color w:val="00B050"/>
                <w:sz w:val="18"/>
                <w:szCs w:val="18"/>
              </w:rPr>
            </w:pPr>
          </w:p>
          <w:p w:rsidR="009D3711" w:rsidRPr="00C713C2" w:rsidRDefault="00500764">
            <w:pPr>
              <w:rPr>
                <w:sz w:val="18"/>
                <w:szCs w:val="18"/>
              </w:rPr>
            </w:pPr>
            <w:r w:rsidRPr="00500764">
              <w:rPr>
                <w:color w:val="7030A0"/>
                <w:sz w:val="18"/>
                <w:szCs w:val="18"/>
              </w:rPr>
              <w:t>SR – Days of the week</w:t>
            </w:r>
          </w:p>
        </w:tc>
        <w:tc>
          <w:tcPr>
            <w:tcW w:w="2410" w:type="dxa"/>
            <w:shd w:val="clear" w:color="auto" w:fill="DEEAF6" w:themeFill="accent1" w:themeFillTint="33"/>
          </w:tcPr>
          <w:p w:rsidR="00BB6EC8" w:rsidRDefault="00BB6EC8" w:rsidP="00BB6EC8">
            <w:pPr>
              <w:rPr>
                <w:color w:val="00B050"/>
                <w:sz w:val="18"/>
                <w:szCs w:val="18"/>
              </w:rPr>
            </w:pPr>
            <w:r w:rsidRPr="00BB6EC8">
              <w:rPr>
                <w:color w:val="00B050"/>
                <w:sz w:val="18"/>
                <w:szCs w:val="18"/>
              </w:rPr>
              <w:t>N – Use prefix ‘un’ to change meaning of verbs and adjectives.</w:t>
            </w:r>
          </w:p>
          <w:p w:rsidR="00BB6EC8" w:rsidRPr="00BB6EC8" w:rsidRDefault="00BB6EC8" w:rsidP="00BB6EC8">
            <w:pPr>
              <w:rPr>
                <w:sz w:val="18"/>
                <w:szCs w:val="18"/>
              </w:rPr>
            </w:pPr>
            <w:r w:rsidRPr="00BB6EC8">
              <w:rPr>
                <w:sz w:val="18"/>
                <w:szCs w:val="18"/>
              </w:rPr>
              <w:t xml:space="preserve"> R- Capital letters for proper nouns i.e. people, places and days of the week etc.</w:t>
            </w:r>
          </w:p>
          <w:p w:rsidR="00BB6EC8" w:rsidRDefault="00BB6EC8" w:rsidP="00BB6EC8">
            <w:pPr>
              <w:rPr>
                <w:sz w:val="18"/>
                <w:szCs w:val="18"/>
              </w:rPr>
            </w:pPr>
            <w:r w:rsidRPr="00BB6EC8">
              <w:rPr>
                <w:sz w:val="18"/>
                <w:szCs w:val="18"/>
              </w:rPr>
              <w:t xml:space="preserve">R – Use capital letter for pronoun ‘I’ </w:t>
            </w:r>
          </w:p>
          <w:p w:rsidR="00BB6EC8" w:rsidRDefault="00BB6EC8" w:rsidP="00BB6EC8">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to demarcate a sentence.</w:t>
            </w:r>
          </w:p>
          <w:p w:rsidR="005F108C" w:rsidRDefault="00BB6EC8" w:rsidP="00BB6EC8">
            <w:pPr>
              <w:rPr>
                <w:color w:val="00B050"/>
                <w:sz w:val="18"/>
                <w:szCs w:val="18"/>
              </w:rPr>
            </w:pPr>
            <w:r w:rsidRPr="0042134A">
              <w:rPr>
                <w:color w:val="000000" w:themeColor="text1"/>
                <w:sz w:val="18"/>
                <w:szCs w:val="18"/>
              </w:rPr>
              <w:t>R - pupils should say out loud what they are going to write about and compose orally before writing it</w:t>
            </w:r>
          </w:p>
          <w:p w:rsidR="00226309" w:rsidRDefault="00226309">
            <w:pPr>
              <w:rPr>
                <w:color w:val="7030A0"/>
                <w:sz w:val="18"/>
                <w:szCs w:val="18"/>
              </w:rPr>
            </w:pPr>
          </w:p>
          <w:p w:rsidR="00BB6EC8" w:rsidRPr="00C713C2" w:rsidRDefault="00226309">
            <w:pPr>
              <w:rPr>
                <w:sz w:val="18"/>
                <w:szCs w:val="18"/>
              </w:rPr>
            </w:pPr>
            <w:r w:rsidRPr="00226309">
              <w:rPr>
                <w:color w:val="7030A0"/>
                <w:sz w:val="18"/>
                <w:szCs w:val="18"/>
              </w:rPr>
              <w:t>SR – k/</w:t>
            </w:r>
            <w:proofErr w:type="spellStart"/>
            <w:r w:rsidRPr="00226309">
              <w:rPr>
                <w:color w:val="7030A0"/>
                <w:sz w:val="18"/>
                <w:szCs w:val="18"/>
              </w:rPr>
              <w:t>ck</w:t>
            </w:r>
            <w:proofErr w:type="spellEnd"/>
            <w:r w:rsidRPr="00226309">
              <w:rPr>
                <w:color w:val="7030A0"/>
                <w:sz w:val="18"/>
                <w:szCs w:val="18"/>
              </w:rPr>
              <w:t>/</w:t>
            </w:r>
            <w:proofErr w:type="spellStart"/>
            <w:r w:rsidRPr="00226309">
              <w:rPr>
                <w:color w:val="7030A0"/>
                <w:sz w:val="18"/>
                <w:szCs w:val="18"/>
              </w:rPr>
              <w:t>nk</w:t>
            </w:r>
            <w:proofErr w:type="spellEnd"/>
          </w:p>
        </w:tc>
        <w:tc>
          <w:tcPr>
            <w:tcW w:w="2410" w:type="dxa"/>
            <w:shd w:val="clear" w:color="auto" w:fill="FBE4D5" w:themeFill="accent2" w:themeFillTint="33"/>
          </w:tcPr>
          <w:p w:rsidR="00226309" w:rsidRPr="00226309" w:rsidRDefault="00226309" w:rsidP="006A205B">
            <w:pPr>
              <w:rPr>
                <w:color w:val="0070C0"/>
                <w:sz w:val="18"/>
                <w:szCs w:val="18"/>
              </w:rPr>
            </w:pPr>
            <w:r w:rsidRPr="00226309">
              <w:rPr>
                <w:color w:val="0070C0"/>
                <w:sz w:val="18"/>
                <w:szCs w:val="18"/>
              </w:rPr>
              <w:t>C - Poetry</w:t>
            </w:r>
          </w:p>
          <w:p w:rsidR="006A205B" w:rsidRDefault="006A205B" w:rsidP="006A205B">
            <w:pPr>
              <w:rPr>
                <w:color w:val="000000" w:themeColor="text1"/>
                <w:sz w:val="18"/>
                <w:szCs w:val="18"/>
              </w:rPr>
            </w:pPr>
            <w:r w:rsidRPr="0042134A">
              <w:rPr>
                <w:color w:val="000000" w:themeColor="text1"/>
                <w:sz w:val="18"/>
                <w:szCs w:val="18"/>
              </w:rPr>
              <w:t xml:space="preserve">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about and compose orally before writing it</w:t>
            </w:r>
            <w:r>
              <w:rPr>
                <w:color w:val="000000" w:themeColor="text1"/>
                <w:sz w:val="18"/>
                <w:szCs w:val="18"/>
              </w:rPr>
              <w:t>.</w:t>
            </w:r>
          </w:p>
          <w:p w:rsidR="006A205B" w:rsidRPr="00BB6EC8" w:rsidRDefault="006A205B" w:rsidP="006A205B">
            <w:pPr>
              <w:rPr>
                <w:sz w:val="18"/>
                <w:szCs w:val="18"/>
              </w:rPr>
            </w:pPr>
            <w:r w:rsidRPr="00BB6EC8">
              <w:rPr>
                <w:sz w:val="18"/>
                <w:szCs w:val="18"/>
              </w:rPr>
              <w:t>R- Capital letters for proper nouns i.e. people, places and days of the week etc.</w:t>
            </w:r>
          </w:p>
          <w:p w:rsidR="006A205B" w:rsidRDefault="006A205B" w:rsidP="006A205B">
            <w:pPr>
              <w:rPr>
                <w:sz w:val="18"/>
                <w:szCs w:val="18"/>
              </w:rPr>
            </w:pPr>
            <w:r w:rsidRPr="00BB6EC8">
              <w:rPr>
                <w:sz w:val="18"/>
                <w:szCs w:val="18"/>
              </w:rPr>
              <w:t xml:space="preserve">R – Use capital letter for pronoun ‘I’ </w:t>
            </w:r>
          </w:p>
          <w:p w:rsidR="006A205B" w:rsidRDefault="006A205B" w:rsidP="006A205B">
            <w:pPr>
              <w:rPr>
                <w:sz w:val="18"/>
                <w:szCs w:val="18"/>
              </w:rPr>
            </w:pPr>
            <w:r>
              <w:rPr>
                <w:sz w:val="18"/>
                <w:szCs w:val="18"/>
              </w:rPr>
              <w:t xml:space="preserve">R – </w:t>
            </w:r>
            <w:proofErr w:type="gramStart"/>
            <w:r>
              <w:rPr>
                <w:sz w:val="18"/>
                <w:szCs w:val="18"/>
              </w:rPr>
              <w:t>forming</w:t>
            </w:r>
            <w:proofErr w:type="gramEnd"/>
            <w:r>
              <w:rPr>
                <w:sz w:val="18"/>
                <w:szCs w:val="18"/>
              </w:rPr>
              <w:t xml:space="preserve"> sentences with correct basic punctuation.</w:t>
            </w:r>
          </w:p>
          <w:p w:rsidR="006A205B" w:rsidRDefault="006A205B" w:rsidP="006A205B">
            <w:pPr>
              <w:rPr>
                <w:sz w:val="18"/>
                <w:szCs w:val="18"/>
              </w:rPr>
            </w:pPr>
            <w:r>
              <w:rPr>
                <w:sz w:val="18"/>
                <w:szCs w:val="18"/>
              </w:rPr>
              <w:t>R- Joining words and joining clauses using ‘and’</w:t>
            </w:r>
          </w:p>
          <w:p w:rsidR="006A205B" w:rsidRDefault="006A205B" w:rsidP="006A205B">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w:t>
            </w:r>
            <w:r>
              <w:rPr>
                <w:color w:val="000000" w:themeColor="text1"/>
                <w:sz w:val="18"/>
                <w:szCs w:val="18"/>
              </w:rPr>
              <w:t xml:space="preserve">or question marks </w:t>
            </w:r>
            <w:r w:rsidRPr="008F0ACC">
              <w:rPr>
                <w:color w:val="000000" w:themeColor="text1"/>
                <w:sz w:val="18"/>
                <w:szCs w:val="18"/>
              </w:rPr>
              <w:t>to demarcate a sentence.</w:t>
            </w:r>
          </w:p>
          <w:p w:rsidR="00F94C65" w:rsidRPr="00F94C65" w:rsidRDefault="00F94C65" w:rsidP="006A205B">
            <w:pPr>
              <w:rPr>
                <w:color w:val="7030A0"/>
                <w:sz w:val="18"/>
                <w:szCs w:val="18"/>
              </w:rPr>
            </w:pPr>
            <w:r w:rsidRPr="00F94C65">
              <w:rPr>
                <w:color w:val="7030A0"/>
                <w:sz w:val="18"/>
                <w:szCs w:val="18"/>
              </w:rPr>
              <w:t>S – recall of common exception words</w:t>
            </w:r>
          </w:p>
          <w:p w:rsidR="005F108C" w:rsidRPr="00C713C2" w:rsidRDefault="005F108C">
            <w:pPr>
              <w:rPr>
                <w:sz w:val="18"/>
                <w:szCs w:val="18"/>
              </w:rPr>
            </w:pPr>
          </w:p>
        </w:tc>
        <w:tc>
          <w:tcPr>
            <w:tcW w:w="2410" w:type="dxa"/>
            <w:shd w:val="clear" w:color="auto" w:fill="FBE4D5" w:themeFill="accent2" w:themeFillTint="33"/>
          </w:tcPr>
          <w:p w:rsidR="00B340D4" w:rsidRDefault="00B340D4" w:rsidP="00B340D4">
            <w:pPr>
              <w:rPr>
                <w:color w:val="000000" w:themeColor="text1"/>
                <w:sz w:val="18"/>
                <w:szCs w:val="18"/>
              </w:rPr>
            </w:pPr>
            <w:r w:rsidRPr="00B340D4">
              <w:rPr>
                <w:color w:val="0070C0"/>
                <w:sz w:val="18"/>
                <w:szCs w:val="18"/>
              </w:rPr>
              <w:t xml:space="preserve">C – </w:t>
            </w:r>
            <w:proofErr w:type="gramStart"/>
            <w:r w:rsidRPr="00B340D4">
              <w:rPr>
                <w:color w:val="0070C0"/>
                <w:sz w:val="18"/>
                <w:szCs w:val="18"/>
              </w:rPr>
              <w:t>booklets</w:t>
            </w:r>
            <w:proofErr w:type="gramEnd"/>
            <w:r w:rsidRPr="00B340D4">
              <w:rPr>
                <w:color w:val="0070C0"/>
                <w:sz w:val="18"/>
                <w:szCs w:val="18"/>
              </w:rPr>
              <w:t xml:space="preserve"> and non-chronological writing</w:t>
            </w:r>
            <w:r w:rsidRPr="0042134A">
              <w:rPr>
                <w:color w:val="000000" w:themeColor="text1"/>
                <w:sz w:val="18"/>
                <w:szCs w:val="18"/>
              </w:rPr>
              <w:t xml:space="preserve"> R - pupils should say out loud what they are going to write about and compose orally before writing it</w:t>
            </w:r>
            <w:r>
              <w:rPr>
                <w:color w:val="000000" w:themeColor="text1"/>
                <w:sz w:val="18"/>
                <w:szCs w:val="18"/>
              </w:rPr>
              <w:t>.</w:t>
            </w:r>
          </w:p>
          <w:p w:rsidR="00B340D4" w:rsidRPr="00BB6EC8" w:rsidRDefault="00B340D4" w:rsidP="00B340D4">
            <w:pPr>
              <w:rPr>
                <w:sz w:val="18"/>
                <w:szCs w:val="18"/>
              </w:rPr>
            </w:pPr>
            <w:r w:rsidRPr="00BB6EC8">
              <w:rPr>
                <w:sz w:val="18"/>
                <w:szCs w:val="18"/>
              </w:rPr>
              <w:t>R- Capital letters for proper nouns i.e. people, places and days of the week etc.</w:t>
            </w:r>
          </w:p>
          <w:p w:rsidR="00B340D4" w:rsidRDefault="00B340D4" w:rsidP="00B340D4">
            <w:pPr>
              <w:rPr>
                <w:sz w:val="18"/>
                <w:szCs w:val="18"/>
              </w:rPr>
            </w:pPr>
            <w:r w:rsidRPr="00BB6EC8">
              <w:rPr>
                <w:sz w:val="18"/>
                <w:szCs w:val="18"/>
              </w:rPr>
              <w:t xml:space="preserve">R – Use capital letter for pronoun ‘I’ </w:t>
            </w:r>
          </w:p>
          <w:p w:rsidR="00B340D4" w:rsidRDefault="00B340D4" w:rsidP="00B340D4">
            <w:pPr>
              <w:rPr>
                <w:sz w:val="18"/>
                <w:szCs w:val="18"/>
              </w:rPr>
            </w:pPr>
            <w:r>
              <w:rPr>
                <w:sz w:val="18"/>
                <w:szCs w:val="18"/>
              </w:rPr>
              <w:t xml:space="preserve">R – </w:t>
            </w:r>
            <w:proofErr w:type="gramStart"/>
            <w:r>
              <w:rPr>
                <w:sz w:val="18"/>
                <w:szCs w:val="18"/>
              </w:rPr>
              <w:t>forming</w:t>
            </w:r>
            <w:proofErr w:type="gramEnd"/>
            <w:r>
              <w:rPr>
                <w:sz w:val="18"/>
                <w:szCs w:val="18"/>
              </w:rPr>
              <w:t xml:space="preserve"> sentences with correct basic punctuation.</w:t>
            </w:r>
          </w:p>
          <w:p w:rsidR="00B340D4" w:rsidRDefault="00B340D4" w:rsidP="00B340D4">
            <w:pPr>
              <w:rPr>
                <w:sz w:val="18"/>
                <w:szCs w:val="18"/>
              </w:rPr>
            </w:pPr>
            <w:r>
              <w:rPr>
                <w:sz w:val="18"/>
                <w:szCs w:val="18"/>
              </w:rPr>
              <w:t>R- Joining words and joining clauses using ‘and’</w:t>
            </w:r>
          </w:p>
          <w:p w:rsidR="00B340D4" w:rsidRDefault="00B340D4" w:rsidP="00B340D4">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w:t>
            </w:r>
            <w:r>
              <w:rPr>
                <w:color w:val="000000" w:themeColor="text1"/>
                <w:sz w:val="18"/>
                <w:szCs w:val="18"/>
              </w:rPr>
              <w:t xml:space="preserve">or question marks </w:t>
            </w:r>
            <w:r w:rsidRPr="008F0ACC">
              <w:rPr>
                <w:color w:val="000000" w:themeColor="text1"/>
                <w:sz w:val="18"/>
                <w:szCs w:val="18"/>
              </w:rPr>
              <w:t>to demarcate a sentence.</w:t>
            </w:r>
          </w:p>
          <w:p w:rsidR="005F108C" w:rsidRDefault="00B340D4" w:rsidP="00B340D4">
            <w:pPr>
              <w:rPr>
                <w:color w:val="0070C0"/>
                <w:sz w:val="18"/>
                <w:szCs w:val="18"/>
              </w:rPr>
            </w:pPr>
            <w:r w:rsidRPr="006B6C45">
              <w:rPr>
                <w:color w:val="7030A0"/>
                <w:sz w:val="18"/>
                <w:szCs w:val="18"/>
              </w:rPr>
              <w:t>S – ‘</w:t>
            </w:r>
            <w:proofErr w:type="spellStart"/>
            <w:r w:rsidRPr="006B6C45">
              <w:rPr>
                <w:color w:val="7030A0"/>
                <w:sz w:val="18"/>
                <w:szCs w:val="18"/>
              </w:rPr>
              <w:t>e</w:t>
            </w:r>
            <w:r>
              <w:rPr>
                <w:color w:val="7030A0"/>
                <w:sz w:val="18"/>
                <w:szCs w:val="18"/>
              </w:rPr>
              <w:t>st</w:t>
            </w:r>
            <w:proofErr w:type="spellEnd"/>
            <w:r w:rsidRPr="006B6C45">
              <w:rPr>
                <w:color w:val="7030A0"/>
                <w:sz w:val="18"/>
                <w:szCs w:val="18"/>
              </w:rPr>
              <w:t>’</w:t>
            </w:r>
          </w:p>
          <w:p w:rsidR="00B340D4" w:rsidRPr="00C713C2" w:rsidRDefault="00B340D4">
            <w:pPr>
              <w:rPr>
                <w:sz w:val="18"/>
                <w:szCs w:val="18"/>
              </w:rPr>
            </w:pPr>
          </w:p>
        </w:tc>
      </w:tr>
      <w:tr w:rsidR="005218B7" w:rsidTr="00B340D4">
        <w:tc>
          <w:tcPr>
            <w:tcW w:w="1418" w:type="dxa"/>
          </w:tcPr>
          <w:p w:rsidR="005F108C" w:rsidRDefault="005F108C">
            <w:r>
              <w:t>4</w:t>
            </w:r>
          </w:p>
        </w:tc>
        <w:tc>
          <w:tcPr>
            <w:tcW w:w="2410" w:type="dxa"/>
            <w:shd w:val="clear" w:color="auto" w:fill="FBE4D5" w:themeFill="accent2" w:themeFillTint="33"/>
          </w:tcPr>
          <w:p w:rsidR="001A12F6" w:rsidRPr="00C713C2" w:rsidRDefault="001A12F6" w:rsidP="00B027EE">
            <w:pPr>
              <w:rPr>
                <w:color w:val="2E74B5" w:themeColor="accent1" w:themeShade="BF"/>
                <w:sz w:val="18"/>
                <w:szCs w:val="18"/>
              </w:rPr>
            </w:pPr>
            <w:r w:rsidRPr="00C713C2">
              <w:rPr>
                <w:color w:val="2E74B5" w:themeColor="accent1" w:themeShade="BF"/>
                <w:sz w:val="18"/>
                <w:szCs w:val="18"/>
              </w:rPr>
              <w:t xml:space="preserve">C – Rhymes and </w:t>
            </w:r>
            <w:r w:rsidR="00CF1648" w:rsidRPr="00C713C2">
              <w:rPr>
                <w:color w:val="2E74B5" w:themeColor="accent1" w:themeShade="BF"/>
                <w:sz w:val="18"/>
                <w:szCs w:val="18"/>
              </w:rPr>
              <w:t>Traditional Tales</w:t>
            </w:r>
          </w:p>
          <w:p w:rsidR="00B027EE" w:rsidRPr="00C713C2" w:rsidRDefault="00B027EE" w:rsidP="00B027EE">
            <w:pPr>
              <w:rPr>
                <w:sz w:val="18"/>
                <w:szCs w:val="18"/>
              </w:rPr>
            </w:pPr>
            <w:r w:rsidRPr="00C713C2">
              <w:rPr>
                <w:sz w:val="18"/>
                <w:szCs w:val="18"/>
              </w:rPr>
              <w:t>R – Sequence sentences to form a short narrative.</w:t>
            </w:r>
          </w:p>
          <w:p w:rsidR="00B027EE" w:rsidRPr="00C713C2" w:rsidRDefault="00B027EE" w:rsidP="00B027EE">
            <w:pPr>
              <w:rPr>
                <w:sz w:val="18"/>
                <w:szCs w:val="18"/>
              </w:rPr>
            </w:pPr>
            <w:r w:rsidRPr="00C713C2">
              <w:rPr>
                <w:i/>
                <w:sz w:val="18"/>
                <w:szCs w:val="18"/>
              </w:rPr>
              <w:t>(composition – read aloud their writing clearly enough to be heard)</w:t>
            </w:r>
            <w:r w:rsidRPr="00C713C2">
              <w:rPr>
                <w:sz w:val="18"/>
                <w:szCs w:val="18"/>
              </w:rPr>
              <w:t xml:space="preserve"> </w:t>
            </w:r>
          </w:p>
          <w:p w:rsidR="00B027EE" w:rsidRPr="00C713C2" w:rsidRDefault="00B027EE" w:rsidP="00B027EE">
            <w:pPr>
              <w:rPr>
                <w:sz w:val="18"/>
                <w:szCs w:val="18"/>
              </w:rPr>
            </w:pPr>
            <w:r w:rsidRPr="00C713C2">
              <w:rPr>
                <w:sz w:val="18"/>
                <w:szCs w:val="18"/>
              </w:rPr>
              <w:t>R – Understand how to combine words in an order to make a sentence.</w:t>
            </w:r>
          </w:p>
          <w:p w:rsidR="00B027EE" w:rsidRPr="00C713C2" w:rsidRDefault="00B027EE" w:rsidP="00B027EE">
            <w:pPr>
              <w:rPr>
                <w:sz w:val="18"/>
                <w:szCs w:val="18"/>
              </w:rPr>
            </w:pPr>
            <w:r w:rsidRPr="00C713C2">
              <w:rPr>
                <w:sz w:val="18"/>
                <w:szCs w:val="18"/>
              </w:rPr>
              <w:t>R- Sentences begin with a capital letter and end with a full stop.</w:t>
            </w:r>
          </w:p>
          <w:p w:rsidR="00B027EE" w:rsidRPr="00C713C2" w:rsidRDefault="00B027EE" w:rsidP="00B027EE">
            <w:pPr>
              <w:rPr>
                <w:sz w:val="18"/>
                <w:szCs w:val="18"/>
              </w:rPr>
            </w:pPr>
            <w:r w:rsidRPr="00C713C2">
              <w:rPr>
                <w:sz w:val="18"/>
                <w:szCs w:val="18"/>
              </w:rPr>
              <w:t xml:space="preserve">R- </w:t>
            </w:r>
            <w:proofErr w:type="gramStart"/>
            <w:r w:rsidRPr="00C713C2">
              <w:rPr>
                <w:sz w:val="18"/>
                <w:szCs w:val="18"/>
              </w:rPr>
              <w:t>words</w:t>
            </w:r>
            <w:proofErr w:type="gramEnd"/>
            <w:r w:rsidRPr="00C713C2">
              <w:rPr>
                <w:sz w:val="18"/>
                <w:szCs w:val="18"/>
              </w:rPr>
              <w:t xml:space="preserve"> in sentences are separated with spaces.</w:t>
            </w:r>
          </w:p>
          <w:p w:rsidR="005F108C" w:rsidRPr="00C713C2" w:rsidRDefault="008C087A">
            <w:pPr>
              <w:rPr>
                <w:color w:val="7030A0"/>
                <w:sz w:val="18"/>
                <w:szCs w:val="18"/>
              </w:rPr>
            </w:pPr>
            <w:r w:rsidRPr="00C713C2">
              <w:rPr>
                <w:color w:val="7030A0"/>
                <w:sz w:val="18"/>
                <w:szCs w:val="18"/>
              </w:rPr>
              <w:lastRenderedPageBreak/>
              <w:t>S- common exception words</w:t>
            </w:r>
            <w:r w:rsidR="008A5DBD" w:rsidRPr="00C713C2">
              <w:rPr>
                <w:color w:val="7030A0"/>
                <w:sz w:val="18"/>
                <w:szCs w:val="18"/>
              </w:rPr>
              <w:t xml:space="preserve"> and link to sentences</w:t>
            </w:r>
          </w:p>
        </w:tc>
        <w:tc>
          <w:tcPr>
            <w:tcW w:w="2552" w:type="dxa"/>
            <w:shd w:val="clear" w:color="auto" w:fill="FBE4D5" w:themeFill="accent2" w:themeFillTint="33"/>
          </w:tcPr>
          <w:p w:rsidR="0042134A" w:rsidRPr="0042134A" w:rsidRDefault="0042134A" w:rsidP="0042134A">
            <w:pPr>
              <w:rPr>
                <w:color w:val="1F4E79" w:themeColor="accent1" w:themeShade="80"/>
                <w:sz w:val="18"/>
                <w:szCs w:val="18"/>
              </w:rPr>
            </w:pPr>
            <w:r w:rsidRPr="0042134A">
              <w:rPr>
                <w:color w:val="1F4E79" w:themeColor="accent1" w:themeShade="80"/>
                <w:sz w:val="18"/>
                <w:szCs w:val="18"/>
              </w:rPr>
              <w:lastRenderedPageBreak/>
              <w:t>C – Information Texts</w:t>
            </w:r>
          </w:p>
          <w:p w:rsidR="006B4987" w:rsidRPr="0042134A" w:rsidRDefault="001A6CA7" w:rsidP="006B4987">
            <w:pPr>
              <w:rPr>
                <w:color w:val="000000" w:themeColor="text1"/>
                <w:sz w:val="18"/>
                <w:szCs w:val="18"/>
              </w:rPr>
            </w:pPr>
            <w:r>
              <w:rPr>
                <w:color w:val="000000" w:themeColor="text1"/>
                <w:sz w:val="18"/>
                <w:szCs w:val="18"/>
              </w:rPr>
              <w:t>R – verb suffix</w:t>
            </w:r>
            <w:r w:rsidR="006B4987" w:rsidRPr="0042134A">
              <w:rPr>
                <w:color w:val="000000" w:themeColor="text1"/>
                <w:sz w:val="18"/>
                <w:szCs w:val="18"/>
              </w:rPr>
              <w:t xml:space="preserve"> </w:t>
            </w:r>
            <w:r w:rsidRPr="0042134A">
              <w:rPr>
                <w:color w:val="000000" w:themeColor="text1"/>
                <w:sz w:val="18"/>
                <w:szCs w:val="18"/>
              </w:rPr>
              <w:t>‘</w:t>
            </w:r>
            <w:proofErr w:type="spellStart"/>
            <w:r w:rsidRPr="0042134A">
              <w:rPr>
                <w:color w:val="000000" w:themeColor="text1"/>
                <w:sz w:val="18"/>
                <w:szCs w:val="18"/>
              </w:rPr>
              <w:t>ed</w:t>
            </w:r>
            <w:proofErr w:type="spellEnd"/>
            <w:r w:rsidRPr="0042134A">
              <w:rPr>
                <w:color w:val="000000" w:themeColor="text1"/>
                <w:sz w:val="18"/>
                <w:szCs w:val="18"/>
              </w:rPr>
              <w:t>’</w:t>
            </w:r>
            <w:r>
              <w:rPr>
                <w:color w:val="000000" w:themeColor="text1"/>
                <w:sz w:val="18"/>
                <w:szCs w:val="18"/>
              </w:rPr>
              <w:t xml:space="preserve"> to support a recount </w:t>
            </w:r>
          </w:p>
          <w:p w:rsidR="006B4987" w:rsidRDefault="006B4987" w:rsidP="006B4987">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to demarcate a sentence.</w:t>
            </w:r>
          </w:p>
          <w:p w:rsidR="005F108C" w:rsidRDefault="006B4987" w:rsidP="006B4987">
            <w:pPr>
              <w:rPr>
                <w:color w:val="000000" w:themeColor="text1"/>
                <w:sz w:val="18"/>
                <w:szCs w:val="18"/>
              </w:rPr>
            </w:pPr>
            <w:r w:rsidRPr="0042134A">
              <w:rPr>
                <w:color w:val="000000" w:themeColor="text1"/>
                <w:sz w:val="18"/>
                <w:szCs w:val="18"/>
              </w:rPr>
              <w:t xml:space="preserve">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about and compose orally before writing it</w:t>
            </w:r>
            <w:r w:rsidR="00937AFC">
              <w:rPr>
                <w:color w:val="000000" w:themeColor="text1"/>
                <w:sz w:val="18"/>
                <w:szCs w:val="18"/>
              </w:rPr>
              <w:t>.</w:t>
            </w:r>
          </w:p>
          <w:p w:rsidR="00937AFC" w:rsidRDefault="00937AFC" w:rsidP="006B4987">
            <w:pPr>
              <w:rPr>
                <w:color w:val="000000" w:themeColor="text1"/>
                <w:sz w:val="18"/>
                <w:szCs w:val="18"/>
              </w:rPr>
            </w:pPr>
          </w:p>
          <w:p w:rsidR="00937AFC" w:rsidRPr="00937AFC" w:rsidRDefault="00937AFC" w:rsidP="006B4987">
            <w:pPr>
              <w:rPr>
                <w:color w:val="7030A0"/>
                <w:sz w:val="18"/>
                <w:szCs w:val="18"/>
              </w:rPr>
            </w:pPr>
            <w:r w:rsidRPr="00937AFC">
              <w:rPr>
                <w:color w:val="7030A0"/>
                <w:sz w:val="18"/>
                <w:szCs w:val="18"/>
              </w:rPr>
              <w:t>S – v/end words</w:t>
            </w:r>
          </w:p>
          <w:p w:rsidR="00937AFC" w:rsidRPr="00937AFC" w:rsidRDefault="00937AFC" w:rsidP="00937AFC">
            <w:pPr>
              <w:rPr>
                <w:color w:val="7030A0"/>
                <w:sz w:val="18"/>
                <w:szCs w:val="18"/>
              </w:rPr>
            </w:pPr>
            <w:r w:rsidRPr="00937AFC">
              <w:rPr>
                <w:color w:val="7030A0"/>
                <w:sz w:val="18"/>
                <w:szCs w:val="18"/>
              </w:rPr>
              <w:t>SR – common exception words</w:t>
            </w:r>
          </w:p>
          <w:p w:rsidR="00937AFC" w:rsidRPr="00C713C2" w:rsidRDefault="00937AFC" w:rsidP="00937AFC">
            <w:pPr>
              <w:rPr>
                <w:sz w:val="18"/>
                <w:szCs w:val="18"/>
              </w:rPr>
            </w:pPr>
            <w:r w:rsidRPr="00937AFC">
              <w:rPr>
                <w:color w:val="7030A0"/>
                <w:sz w:val="18"/>
                <w:szCs w:val="18"/>
              </w:rPr>
              <w:t>SR – words ending in ‘</w:t>
            </w:r>
            <w:proofErr w:type="spellStart"/>
            <w:r w:rsidRPr="00937AFC">
              <w:rPr>
                <w:color w:val="7030A0"/>
                <w:sz w:val="18"/>
                <w:szCs w:val="18"/>
              </w:rPr>
              <w:t>ed</w:t>
            </w:r>
            <w:proofErr w:type="spellEnd"/>
            <w:r w:rsidRPr="00937AFC">
              <w:rPr>
                <w:color w:val="7030A0"/>
                <w:sz w:val="18"/>
                <w:szCs w:val="18"/>
              </w:rPr>
              <w:t>’</w:t>
            </w:r>
          </w:p>
        </w:tc>
        <w:tc>
          <w:tcPr>
            <w:tcW w:w="2409" w:type="dxa"/>
            <w:shd w:val="clear" w:color="auto" w:fill="C5E0B3" w:themeFill="accent6" w:themeFillTint="66"/>
          </w:tcPr>
          <w:p w:rsidR="005F108C" w:rsidRDefault="009D3711">
            <w:pPr>
              <w:rPr>
                <w:color w:val="0070C0"/>
                <w:sz w:val="18"/>
                <w:szCs w:val="18"/>
              </w:rPr>
            </w:pPr>
            <w:r w:rsidRPr="009D3711">
              <w:rPr>
                <w:color w:val="0070C0"/>
                <w:sz w:val="18"/>
                <w:szCs w:val="18"/>
              </w:rPr>
              <w:t>C – Story Writing</w:t>
            </w:r>
          </w:p>
          <w:p w:rsidR="009D3711" w:rsidRDefault="009D3711">
            <w:pPr>
              <w:rPr>
                <w:sz w:val="18"/>
                <w:szCs w:val="18"/>
              </w:rPr>
            </w:pPr>
            <w:r>
              <w:rPr>
                <w:sz w:val="18"/>
                <w:szCs w:val="18"/>
              </w:rPr>
              <w:t>R – Pupils say out loud what they are going to write about and compose orally before writing it.</w:t>
            </w:r>
          </w:p>
          <w:p w:rsidR="009D3711" w:rsidRDefault="009D3711">
            <w:pPr>
              <w:rPr>
                <w:sz w:val="18"/>
                <w:szCs w:val="18"/>
              </w:rPr>
            </w:pPr>
            <w:r>
              <w:rPr>
                <w:sz w:val="18"/>
                <w:szCs w:val="18"/>
              </w:rPr>
              <w:t>R – using sentences to create a narrative</w:t>
            </w:r>
          </w:p>
          <w:p w:rsidR="009D3711" w:rsidRDefault="009D3711">
            <w:pPr>
              <w:rPr>
                <w:sz w:val="18"/>
                <w:szCs w:val="18"/>
              </w:rPr>
            </w:pPr>
            <w:r>
              <w:rPr>
                <w:sz w:val="18"/>
                <w:szCs w:val="18"/>
              </w:rPr>
              <w:t>R – use capital letters and full stops correctly</w:t>
            </w:r>
          </w:p>
          <w:p w:rsidR="009D3711" w:rsidRDefault="009D3711">
            <w:pPr>
              <w:rPr>
                <w:sz w:val="18"/>
                <w:szCs w:val="18"/>
              </w:rPr>
            </w:pPr>
            <w:r>
              <w:rPr>
                <w:sz w:val="18"/>
                <w:szCs w:val="18"/>
              </w:rPr>
              <w:t xml:space="preserve">R – use personal pronoun ‘I’ </w:t>
            </w:r>
          </w:p>
          <w:p w:rsidR="009D3711" w:rsidRDefault="009D3711">
            <w:pPr>
              <w:rPr>
                <w:sz w:val="18"/>
                <w:szCs w:val="18"/>
              </w:rPr>
            </w:pPr>
            <w:r>
              <w:rPr>
                <w:sz w:val="18"/>
                <w:szCs w:val="18"/>
              </w:rPr>
              <w:t>R – Use exclamation or question marks where appropriate</w:t>
            </w:r>
          </w:p>
          <w:p w:rsidR="009D3711" w:rsidRPr="00C713C2" w:rsidRDefault="009D3711">
            <w:pPr>
              <w:rPr>
                <w:sz w:val="18"/>
                <w:szCs w:val="18"/>
              </w:rPr>
            </w:pPr>
            <w:r>
              <w:rPr>
                <w:sz w:val="18"/>
                <w:szCs w:val="18"/>
              </w:rPr>
              <w:t xml:space="preserve">R - </w:t>
            </w:r>
          </w:p>
        </w:tc>
        <w:tc>
          <w:tcPr>
            <w:tcW w:w="2410" w:type="dxa"/>
            <w:shd w:val="clear" w:color="auto" w:fill="FBE4D5" w:themeFill="accent2" w:themeFillTint="33"/>
          </w:tcPr>
          <w:p w:rsidR="005F108C" w:rsidRDefault="00BB6EC8">
            <w:pPr>
              <w:rPr>
                <w:color w:val="5B9BD5" w:themeColor="accent1"/>
                <w:sz w:val="18"/>
                <w:szCs w:val="18"/>
              </w:rPr>
            </w:pPr>
            <w:r w:rsidRPr="00BB6EC8">
              <w:rPr>
                <w:color w:val="5B9BD5" w:themeColor="accent1"/>
                <w:sz w:val="18"/>
                <w:szCs w:val="18"/>
              </w:rPr>
              <w:t xml:space="preserve">C </w:t>
            </w:r>
            <w:r>
              <w:rPr>
                <w:color w:val="5B9BD5" w:themeColor="accent1"/>
                <w:sz w:val="18"/>
                <w:szCs w:val="18"/>
              </w:rPr>
              <w:t>–</w:t>
            </w:r>
            <w:r w:rsidRPr="00BB6EC8">
              <w:rPr>
                <w:color w:val="5B9BD5" w:themeColor="accent1"/>
                <w:sz w:val="18"/>
                <w:szCs w:val="18"/>
              </w:rPr>
              <w:t xml:space="preserve"> Instructions</w:t>
            </w:r>
          </w:p>
          <w:p w:rsidR="00B340D4" w:rsidRPr="00B340D4" w:rsidRDefault="00BB6EC8" w:rsidP="00B340D4">
            <w:pPr>
              <w:rPr>
                <w:sz w:val="18"/>
                <w:szCs w:val="18"/>
              </w:rPr>
            </w:pPr>
            <w:r w:rsidRPr="00B340D4">
              <w:rPr>
                <w:sz w:val="18"/>
                <w:szCs w:val="18"/>
              </w:rPr>
              <w:t xml:space="preserve">R </w:t>
            </w:r>
            <w:proofErr w:type="gramStart"/>
            <w:r w:rsidRPr="00B340D4">
              <w:rPr>
                <w:sz w:val="18"/>
                <w:szCs w:val="18"/>
              </w:rPr>
              <w:t xml:space="preserve">- </w:t>
            </w:r>
            <w:r w:rsidR="00B340D4" w:rsidRPr="00B340D4">
              <w:rPr>
                <w:sz w:val="18"/>
                <w:szCs w:val="18"/>
              </w:rPr>
              <w:t xml:space="preserve"> Use</w:t>
            </w:r>
            <w:proofErr w:type="gramEnd"/>
            <w:r w:rsidR="00B340D4" w:rsidRPr="00B340D4">
              <w:rPr>
                <w:sz w:val="18"/>
                <w:szCs w:val="18"/>
              </w:rPr>
              <w:t xml:space="preserve"> prefix ‘un’ to change meaning of verbs and adjectives.</w:t>
            </w:r>
          </w:p>
          <w:p w:rsidR="00B340D4" w:rsidRPr="00B340D4" w:rsidRDefault="00B340D4" w:rsidP="00B340D4">
            <w:pPr>
              <w:rPr>
                <w:sz w:val="18"/>
                <w:szCs w:val="18"/>
              </w:rPr>
            </w:pPr>
            <w:r w:rsidRPr="00B340D4">
              <w:rPr>
                <w:sz w:val="18"/>
                <w:szCs w:val="18"/>
              </w:rPr>
              <w:t>R- Capital letters for proper nouns i.e. people, places and days of the week etc.</w:t>
            </w:r>
          </w:p>
          <w:p w:rsidR="00BB6EC8" w:rsidRPr="00C713C2" w:rsidRDefault="00BB6EC8">
            <w:pPr>
              <w:rPr>
                <w:sz w:val="18"/>
                <w:szCs w:val="18"/>
              </w:rPr>
            </w:pPr>
          </w:p>
        </w:tc>
        <w:tc>
          <w:tcPr>
            <w:tcW w:w="2410" w:type="dxa"/>
            <w:shd w:val="clear" w:color="auto" w:fill="FBE4D5" w:themeFill="accent2" w:themeFillTint="33"/>
          </w:tcPr>
          <w:p w:rsidR="00226309" w:rsidRPr="00226309" w:rsidRDefault="00226309" w:rsidP="006A205B">
            <w:pPr>
              <w:rPr>
                <w:color w:val="0070C0"/>
                <w:sz w:val="18"/>
                <w:szCs w:val="18"/>
              </w:rPr>
            </w:pPr>
            <w:r w:rsidRPr="00226309">
              <w:rPr>
                <w:color w:val="0070C0"/>
                <w:sz w:val="18"/>
                <w:szCs w:val="18"/>
              </w:rPr>
              <w:t>C - Poetry</w:t>
            </w:r>
          </w:p>
          <w:p w:rsidR="006A205B" w:rsidRDefault="006A205B" w:rsidP="006A205B">
            <w:pPr>
              <w:rPr>
                <w:color w:val="000000" w:themeColor="text1"/>
                <w:sz w:val="18"/>
                <w:szCs w:val="18"/>
              </w:rPr>
            </w:pPr>
            <w:r w:rsidRPr="0042134A">
              <w:rPr>
                <w:color w:val="000000" w:themeColor="text1"/>
                <w:sz w:val="18"/>
                <w:szCs w:val="18"/>
              </w:rPr>
              <w:t xml:space="preserve">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about and compose orally before writing it</w:t>
            </w:r>
            <w:r>
              <w:rPr>
                <w:color w:val="000000" w:themeColor="text1"/>
                <w:sz w:val="18"/>
                <w:szCs w:val="18"/>
              </w:rPr>
              <w:t>.</w:t>
            </w:r>
          </w:p>
          <w:p w:rsidR="006A205B" w:rsidRPr="00BB6EC8" w:rsidRDefault="006A205B" w:rsidP="006A205B">
            <w:pPr>
              <w:rPr>
                <w:sz w:val="18"/>
                <w:szCs w:val="18"/>
              </w:rPr>
            </w:pPr>
            <w:r w:rsidRPr="00BB6EC8">
              <w:rPr>
                <w:sz w:val="18"/>
                <w:szCs w:val="18"/>
              </w:rPr>
              <w:t>R- Capital letters for proper nouns i.e. people, places and days of the week etc.</w:t>
            </w:r>
          </w:p>
          <w:p w:rsidR="006A205B" w:rsidRDefault="006A205B" w:rsidP="006A205B">
            <w:pPr>
              <w:rPr>
                <w:sz w:val="18"/>
                <w:szCs w:val="18"/>
              </w:rPr>
            </w:pPr>
            <w:r w:rsidRPr="00BB6EC8">
              <w:rPr>
                <w:sz w:val="18"/>
                <w:szCs w:val="18"/>
              </w:rPr>
              <w:t xml:space="preserve">R – Use capital letter for pronoun ‘I’ </w:t>
            </w:r>
          </w:p>
          <w:p w:rsidR="006A205B" w:rsidRDefault="006A205B" w:rsidP="006A205B">
            <w:pPr>
              <w:rPr>
                <w:sz w:val="18"/>
                <w:szCs w:val="18"/>
              </w:rPr>
            </w:pPr>
            <w:r>
              <w:rPr>
                <w:sz w:val="18"/>
                <w:szCs w:val="18"/>
              </w:rPr>
              <w:t xml:space="preserve">R – </w:t>
            </w:r>
            <w:proofErr w:type="gramStart"/>
            <w:r>
              <w:rPr>
                <w:sz w:val="18"/>
                <w:szCs w:val="18"/>
              </w:rPr>
              <w:t>forming</w:t>
            </w:r>
            <w:proofErr w:type="gramEnd"/>
            <w:r>
              <w:rPr>
                <w:sz w:val="18"/>
                <w:szCs w:val="18"/>
              </w:rPr>
              <w:t xml:space="preserve"> sentences with correct basic punctuation.</w:t>
            </w:r>
          </w:p>
          <w:p w:rsidR="006A205B" w:rsidRDefault="006A205B" w:rsidP="006A205B">
            <w:pPr>
              <w:rPr>
                <w:sz w:val="18"/>
                <w:szCs w:val="18"/>
              </w:rPr>
            </w:pPr>
            <w:r>
              <w:rPr>
                <w:sz w:val="18"/>
                <w:szCs w:val="18"/>
              </w:rPr>
              <w:t>R- Joining words and joining clauses using ‘and’</w:t>
            </w:r>
          </w:p>
          <w:p w:rsidR="00F94C65" w:rsidRDefault="006A205B" w:rsidP="00F94C65">
            <w:pPr>
              <w:rPr>
                <w:color w:val="7030A0"/>
                <w:sz w:val="18"/>
                <w:szCs w:val="18"/>
              </w:rPr>
            </w:pPr>
            <w:r w:rsidRPr="008F0ACC">
              <w:rPr>
                <w:color w:val="000000" w:themeColor="text1"/>
                <w:sz w:val="18"/>
                <w:szCs w:val="18"/>
              </w:rPr>
              <w:lastRenderedPageBreak/>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w:t>
            </w:r>
            <w:r>
              <w:rPr>
                <w:color w:val="000000" w:themeColor="text1"/>
                <w:sz w:val="18"/>
                <w:szCs w:val="18"/>
              </w:rPr>
              <w:t xml:space="preserve">or question marks </w:t>
            </w:r>
            <w:r w:rsidRPr="008F0ACC">
              <w:rPr>
                <w:color w:val="000000" w:themeColor="text1"/>
                <w:sz w:val="18"/>
                <w:szCs w:val="18"/>
              </w:rPr>
              <w:t>to demarcate a sentence.</w:t>
            </w:r>
            <w:r w:rsidR="00F94C65" w:rsidRPr="00F94C65">
              <w:rPr>
                <w:color w:val="7030A0"/>
                <w:sz w:val="18"/>
                <w:szCs w:val="18"/>
              </w:rPr>
              <w:t xml:space="preserve"> </w:t>
            </w:r>
          </w:p>
          <w:p w:rsidR="00F94C65" w:rsidRDefault="00F94C65" w:rsidP="00F94C65">
            <w:pPr>
              <w:rPr>
                <w:color w:val="7030A0"/>
                <w:sz w:val="18"/>
                <w:szCs w:val="18"/>
              </w:rPr>
            </w:pPr>
          </w:p>
          <w:p w:rsidR="005F108C" w:rsidRPr="00F22BB2" w:rsidRDefault="00F94C65">
            <w:pPr>
              <w:rPr>
                <w:color w:val="7030A0"/>
                <w:sz w:val="18"/>
                <w:szCs w:val="18"/>
              </w:rPr>
            </w:pPr>
            <w:r w:rsidRPr="00F94C65">
              <w:rPr>
                <w:color w:val="7030A0"/>
                <w:sz w:val="18"/>
                <w:szCs w:val="18"/>
              </w:rPr>
              <w:t>S – r</w:t>
            </w:r>
            <w:r w:rsidR="00F22BB2">
              <w:rPr>
                <w:color w:val="7030A0"/>
                <w:sz w:val="18"/>
                <w:szCs w:val="18"/>
              </w:rPr>
              <w:t>ecall of common exception words</w:t>
            </w:r>
          </w:p>
        </w:tc>
        <w:tc>
          <w:tcPr>
            <w:tcW w:w="2410" w:type="dxa"/>
            <w:shd w:val="clear" w:color="auto" w:fill="C5E0B3" w:themeFill="accent6" w:themeFillTint="66"/>
          </w:tcPr>
          <w:p w:rsidR="005F108C" w:rsidRPr="00B340D4" w:rsidRDefault="006B6C45">
            <w:pPr>
              <w:rPr>
                <w:color w:val="0070C0"/>
                <w:sz w:val="18"/>
                <w:szCs w:val="18"/>
              </w:rPr>
            </w:pPr>
            <w:r w:rsidRPr="00B340D4">
              <w:rPr>
                <w:color w:val="0070C0"/>
                <w:sz w:val="18"/>
                <w:szCs w:val="18"/>
              </w:rPr>
              <w:lastRenderedPageBreak/>
              <w:t xml:space="preserve">C </w:t>
            </w:r>
            <w:r w:rsidR="00B340D4" w:rsidRPr="00B340D4">
              <w:rPr>
                <w:color w:val="0070C0"/>
                <w:sz w:val="18"/>
                <w:szCs w:val="18"/>
              </w:rPr>
              <w:t>–</w:t>
            </w:r>
            <w:r w:rsidRPr="00B340D4">
              <w:rPr>
                <w:color w:val="0070C0"/>
                <w:sz w:val="18"/>
                <w:szCs w:val="18"/>
              </w:rPr>
              <w:t xml:space="preserve"> Instructions</w:t>
            </w:r>
          </w:p>
          <w:p w:rsidR="00B340D4" w:rsidRDefault="00B340D4" w:rsidP="00B340D4">
            <w:pPr>
              <w:rPr>
                <w:color w:val="000000" w:themeColor="text1"/>
                <w:sz w:val="18"/>
                <w:szCs w:val="18"/>
              </w:rPr>
            </w:pPr>
            <w:r w:rsidRPr="0042134A">
              <w:rPr>
                <w:color w:val="000000" w:themeColor="text1"/>
                <w:sz w:val="18"/>
                <w:szCs w:val="18"/>
              </w:rPr>
              <w:t xml:space="preserve">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about and compose orally before writing it</w:t>
            </w:r>
            <w:r>
              <w:rPr>
                <w:color w:val="000000" w:themeColor="text1"/>
                <w:sz w:val="18"/>
                <w:szCs w:val="18"/>
              </w:rPr>
              <w:t>.</w:t>
            </w:r>
          </w:p>
          <w:p w:rsidR="00B340D4" w:rsidRDefault="00B340D4" w:rsidP="00B340D4">
            <w:pPr>
              <w:rPr>
                <w:sz w:val="18"/>
                <w:szCs w:val="18"/>
              </w:rPr>
            </w:pPr>
            <w:r>
              <w:rPr>
                <w:sz w:val="18"/>
                <w:szCs w:val="18"/>
              </w:rPr>
              <w:t xml:space="preserve">R – </w:t>
            </w:r>
            <w:proofErr w:type="gramStart"/>
            <w:r>
              <w:rPr>
                <w:sz w:val="18"/>
                <w:szCs w:val="18"/>
              </w:rPr>
              <w:t>forming</w:t>
            </w:r>
            <w:proofErr w:type="gramEnd"/>
            <w:r>
              <w:rPr>
                <w:sz w:val="18"/>
                <w:szCs w:val="18"/>
              </w:rPr>
              <w:t xml:space="preserve"> sentences with correct basic punctuation.</w:t>
            </w:r>
          </w:p>
          <w:p w:rsidR="00B340D4" w:rsidRDefault="00B340D4" w:rsidP="00B340D4">
            <w:pPr>
              <w:rPr>
                <w:sz w:val="18"/>
                <w:szCs w:val="18"/>
              </w:rPr>
            </w:pPr>
            <w:r>
              <w:rPr>
                <w:sz w:val="18"/>
                <w:szCs w:val="18"/>
              </w:rPr>
              <w:t>R- Joining words and joining clauses using ‘and’</w:t>
            </w:r>
          </w:p>
          <w:p w:rsidR="00B340D4" w:rsidRDefault="00B340D4">
            <w:pPr>
              <w:rPr>
                <w:sz w:val="18"/>
                <w:szCs w:val="18"/>
              </w:rPr>
            </w:pPr>
          </w:p>
          <w:p w:rsidR="00B340D4" w:rsidRDefault="00B340D4">
            <w:pPr>
              <w:rPr>
                <w:sz w:val="18"/>
                <w:szCs w:val="18"/>
              </w:rPr>
            </w:pPr>
            <w:bookmarkStart w:id="0" w:name="_GoBack"/>
            <w:bookmarkEnd w:id="0"/>
          </w:p>
          <w:p w:rsidR="00B340D4" w:rsidRPr="00C713C2" w:rsidRDefault="00B340D4">
            <w:pPr>
              <w:rPr>
                <w:sz w:val="18"/>
                <w:szCs w:val="18"/>
              </w:rPr>
            </w:pPr>
            <w:r w:rsidRPr="00B340D4">
              <w:rPr>
                <w:color w:val="7030A0"/>
                <w:sz w:val="18"/>
                <w:szCs w:val="18"/>
              </w:rPr>
              <w:t>S</w:t>
            </w:r>
            <w:r w:rsidR="00EE02BC">
              <w:rPr>
                <w:color w:val="7030A0"/>
                <w:sz w:val="18"/>
                <w:szCs w:val="18"/>
              </w:rPr>
              <w:t>R – ‘</w:t>
            </w:r>
            <w:proofErr w:type="spellStart"/>
            <w:r w:rsidR="00EE02BC">
              <w:rPr>
                <w:color w:val="7030A0"/>
                <w:sz w:val="18"/>
                <w:szCs w:val="18"/>
              </w:rPr>
              <w:t>est</w:t>
            </w:r>
            <w:proofErr w:type="spellEnd"/>
            <w:r w:rsidR="00EE02BC">
              <w:rPr>
                <w:color w:val="7030A0"/>
                <w:sz w:val="18"/>
                <w:szCs w:val="18"/>
              </w:rPr>
              <w:t>’</w:t>
            </w:r>
          </w:p>
        </w:tc>
      </w:tr>
      <w:tr w:rsidR="005218B7" w:rsidTr="00B340D4">
        <w:tc>
          <w:tcPr>
            <w:tcW w:w="1418" w:type="dxa"/>
          </w:tcPr>
          <w:p w:rsidR="005F108C" w:rsidRDefault="005F108C">
            <w:r>
              <w:t>5</w:t>
            </w:r>
          </w:p>
        </w:tc>
        <w:tc>
          <w:tcPr>
            <w:tcW w:w="2410" w:type="dxa"/>
            <w:shd w:val="clear" w:color="auto" w:fill="FBE4D5" w:themeFill="accent2" w:themeFillTint="33"/>
          </w:tcPr>
          <w:p w:rsidR="00B027EE" w:rsidRPr="00C713C2" w:rsidRDefault="00B027EE" w:rsidP="00B027EE">
            <w:pPr>
              <w:rPr>
                <w:sz w:val="18"/>
                <w:szCs w:val="18"/>
              </w:rPr>
            </w:pPr>
            <w:r w:rsidRPr="00C713C2">
              <w:rPr>
                <w:sz w:val="18"/>
                <w:szCs w:val="18"/>
              </w:rPr>
              <w:t>R – Sequence sentences to form a short narrative.</w:t>
            </w:r>
          </w:p>
          <w:p w:rsidR="00B027EE" w:rsidRPr="00C713C2" w:rsidRDefault="00B027EE" w:rsidP="00B027EE">
            <w:pPr>
              <w:rPr>
                <w:sz w:val="18"/>
                <w:szCs w:val="18"/>
              </w:rPr>
            </w:pPr>
            <w:r w:rsidRPr="00C713C2">
              <w:rPr>
                <w:i/>
                <w:sz w:val="18"/>
                <w:szCs w:val="18"/>
              </w:rPr>
              <w:t>(composition – read aloud their writing clearly enough to be heard)</w:t>
            </w:r>
            <w:r w:rsidRPr="00C713C2">
              <w:rPr>
                <w:sz w:val="18"/>
                <w:szCs w:val="18"/>
              </w:rPr>
              <w:t xml:space="preserve"> </w:t>
            </w:r>
          </w:p>
          <w:p w:rsidR="00B027EE" w:rsidRPr="00C713C2" w:rsidRDefault="00B027EE" w:rsidP="00B027EE">
            <w:pPr>
              <w:rPr>
                <w:sz w:val="18"/>
                <w:szCs w:val="18"/>
              </w:rPr>
            </w:pPr>
            <w:r w:rsidRPr="00C713C2">
              <w:rPr>
                <w:sz w:val="18"/>
                <w:szCs w:val="18"/>
              </w:rPr>
              <w:t>R – Understand how to combine words in an order to make a sentence.</w:t>
            </w:r>
          </w:p>
          <w:p w:rsidR="00B027EE" w:rsidRPr="00C713C2" w:rsidRDefault="00B027EE" w:rsidP="00B027EE">
            <w:pPr>
              <w:rPr>
                <w:sz w:val="18"/>
                <w:szCs w:val="18"/>
              </w:rPr>
            </w:pPr>
            <w:r w:rsidRPr="00C713C2">
              <w:rPr>
                <w:sz w:val="18"/>
                <w:szCs w:val="18"/>
              </w:rPr>
              <w:t>R- Sentences begin with a capital letter and end with a full stop.</w:t>
            </w:r>
          </w:p>
          <w:p w:rsidR="008C087A" w:rsidRPr="00C713C2" w:rsidRDefault="00B027EE" w:rsidP="008C087A">
            <w:pPr>
              <w:rPr>
                <w:color w:val="7030A0"/>
                <w:sz w:val="18"/>
                <w:szCs w:val="18"/>
              </w:rPr>
            </w:pPr>
            <w:r w:rsidRPr="00C713C2">
              <w:rPr>
                <w:sz w:val="18"/>
                <w:szCs w:val="18"/>
              </w:rPr>
              <w:t xml:space="preserve">R- </w:t>
            </w:r>
            <w:proofErr w:type="gramStart"/>
            <w:r w:rsidRPr="00C713C2">
              <w:rPr>
                <w:sz w:val="18"/>
                <w:szCs w:val="18"/>
              </w:rPr>
              <w:t>words</w:t>
            </w:r>
            <w:proofErr w:type="gramEnd"/>
            <w:r w:rsidRPr="00C713C2">
              <w:rPr>
                <w:sz w:val="18"/>
                <w:szCs w:val="18"/>
              </w:rPr>
              <w:t xml:space="preserve"> in sente</w:t>
            </w:r>
            <w:r w:rsidR="004E72BF" w:rsidRPr="00C713C2">
              <w:rPr>
                <w:sz w:val="18"/>
                <w:szCs w:val="18"/>
              </w:rPr>
              <w:t>nces are separated with spaces.</w:t>
            </w:r>
            <w:r w:rsidR="008C087A" w:rsidRPr="00C713C2">
              <w:rPr>
                <w:color w:val="7030A0"/>
                <w:sz w:val="18"/>
                <w:szCs w:val="18"/>
              </w:rPr>
              <w:t xml:space="preserve"> </w:t>
            </w:r>
          </w:p>
          <w:p w:rsidR="008C087A" w:rsidRPr="00C713C2" w:rsidRDefault="008C087A">
            <w:pPr>
              <w:rPr>
                <w:color w:val="7030A0"/>
                <w:sz w:val="18"/>
                <w:szCs w:val="18"/>
              </w:rPr>
            </w:pPr>
            <w:r w:rsidRPr="00C713C2">
              <w:rPr>
                <w:color w:val="7030A0"/>
                <w:sz w:val="18"/>
                <w:szCs w:val="18"/>
              </w:rPr>
              <w:t xml:space="preserve">S- common exception words </w:t>
            </w:r>
            <w:r w:rsidR="004320EB" w:rsidRPr="00C713C2">
              <w:rPr>
                <w:color w:val="7030A0"/>
                <w:sz w:val="18"/>
                <w:szCs w:val="18"/>
              </w:rPr>
              <w:t>and link to sentences</w:t>
            </w:r>
          </w:p>
        </w:tc>
        <w:tc>
          <w:tcPr>
            <w:tcW w:w="2552" w:type="dxa"/>
            <w:shd w:val="clear" w:color="auto" w:fill="FBE4D5" w:themeFill="accent2" w:themeFillTint="33"/>
          </w:tcPr>
          <w:p w:rsidR="0042134A" w:rsidRPr="0042134A" w:rsidRDefault="0042134A" w:rsidP="0042134A">
            <w:pPr>
              <w:rPr>
                <w:color w:val="1F4E79" w:themeColor="accent1" w:themeShade="80"/>
                <w:sz w:val="18"/>
                <w:szCs w:val="18"/>
              </w:rPr>
            </w:pPr>
            <w:r w:rsidRPr="0042134A">
              <w:rPr>
                <w:color w:val="1F4E79" w:themeColor="accent1" w:themeShade="80"/>
                <w:sz w:val="18"/>
                <w:szCs w:val="18"/>
              </w:rPr>
              <w:t>C – Information Texts</w:t>
            </w:r>
          </w:p>
          <w:p w:rsidR="006B4987" w:rsidRPr="0042134A" w:rsidRDefault="00F7082E" w:rsidP="006B4987">
            <w:pPr>
              <w:rPr>
                <w:color w:val="000000" w:themeColor="text1"/>
                <w:sz w:val="18"/>
                <w:szCs w:val="18"/>
              </w:rPr>
            </w:pPr>
            <w:r>
              <w:rPr>
                <w:color w:val="000000" w:themeColor="text1"/>
                <w:sz w:val="18"/>
                <w:szCs w:val="18"/>
              </w:rPr>
              <w:t>R – verb suffix</w:t>
            </w:r>
            <w:r w:rsidR="006B4987" w:rsidRPr="0042134A">
              <w:rPr>
                <w:color w:val="000000" w:themeColor="text1"/>
                <w:sz w:val="18"/>
                <w:szCs w:val="18"/>
              </w:rPr>
              <w:t xml:space="preserve"> to support a recount i.e. ‘</w:t>
            </w:r>
            <w:proofErr w:type="spellStart"/>
            <w:r w:rsidR="006B4987" w:rsidRPr="0042134A">
              <w:rPr>
                <w:color w:val="000000" w:themeColor="text1"/>
                <w:sz w:val="18"/>
                <w:szCs w:val="18"/>
              </w:rPr>
              <w:t>ed</w:t>
            </w:r>
            <w:proofErr w:type="spellEnd"/>
            <w:r w:rsidR="006B4987" w:rsidRPr="0042134A">
              <w:rPr>
                <w:color w:val="000000" w:themeColor="text1"/>
                <w:sz w:val="18"/>
                <w:szCs w:val="18"/>
              </w:rPr>
              <w:t>’</w:t>
            </w:r>
          </w:p>
          <w:p w:rsidR="006B4987" w:rsidRDefault="006B4987" w:rsidP="006B4987">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to demarcate a sentence.</w:t>
            </w:r>
          </w:p>
          <w:p w:rsidR="00937AFC" w:rsidRDefault="006B4987" w:rsidP="00937AFC">
            <w:pPr>
              <w:rPr>
                <w:color w:val="000000" w:themeColor="text1"/>
                <w:sz w:val="18"/>
                <w:szCs w:val="18"/>
              </w:rPr>
            </w:pPr>
            <w:r w:rsidRPr="0042134A">
              <w:rPr>
                <w:color w:val="000000" w:themeColor="text1"/>
                <w:sz w:val="18"/>
                <w:szCs w:val="18"/>
              </w:rPr>
              <w:t xml:space="preserve">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about and compose orally before writing it</w:t>
            </w:r>
            <w:r w:rsidR="00937AFC">
              <w:rPr>
                <w:color w:val="000000" w:themeColor="text1"/>
                <w:sz w:val="18"/>
                <w:szCs w:val="18"/>
              </w:rPr>
              <w:t>.</w:t>
            </w:r>
          </w:p>
          <w:p w:rsidR="00937AFC" w:rsidRDefault="00937AFC" w:rsidP="00937AFC">
            <w:pPr>
              <w:rPr>
                <w:color w:val="000000" w:themeColor="text1"/>
                <w:sz w:val="18"/>
                <w:szCs w:val="18"/>
              </w:rPr>
            </w:pPr>
          </w:p>
          <w:p w:rsidR="00937AFC" w:rsidRPr="00937AFC" w:rsidRDefault="00937AFC" w:rsidP="00937AFC">
            <w:pPr>
              <w:rPr>
                <w:color w:val="7030A0"/>
                <w:sz w:val="18"/>
                <w:szCs w:val="18"/>
              </w:rPr>
            </w:pPr>
            <w:r w:rsidRPr="00937AFC">
              <w:rPr>
                <w:color w:val="7030A0"/>
                <w:sz w:val="18"/>
                <w:szCs w:val="18"/>
              </w:rPr>
              <w:t xml:space="preserve"> S – common exception words</w:t>
            </w:r>
          </w:p>
          <w:p w:rsidR="005F108C" w:rsidRDefault="00937AFC" w:rsidP="00937AFC">
            <w:pPr>
              <w:rPr>
                <w:color w:val="7030A0"/>
                <w:sz w:val="18"/>
                <w:szCs w:val="18"/>
              </w:rPr>
            </w:pPr>
            <w:r w:rsidRPr="00937AFC">
              <w:rPr>
                <w:color w:val="7030A0"/>
                <w:sz w:val="18"/>
                <w:szCs w:val="18"/>
              </w:rPr>
              <w:t>SR – words ending in ‘</w:t>
            </w:r>
            <w:proofErr w:type="spellStart"/>
            <w:r w:rsidRPr="00937AFC">
              <w:rPr>
                <w:color w:val="7030A0"/>
                <w:sz w:val="18"/>
                <w:szCs w:val="18"/>
              </w:rPr>
              <w:t>ed</w:t>
            </w:r>
            <w:proofErr w:type="spellEnd"/>
            <w:r w:rsidRPr="00937AFC">
              <w:rPr>
                <w:color w:val="7030A0"/>
                <w:sz w:val="18"/>
                <w:szCs w:val="18"/>
              </w:rPr>
              <w:t>’</w:t>
            </w:r>
          </w:p>
          <w:p w:rsidR="00937AFC" w:rsidRPr="00937AFC" w:rsidRDefault="00937AFC" w:rsidP="00937AFC">
            <w:pPr>
              <w:rPr>
                <w:color w:val="7030A0"/>
                <w:sz w:val="18"/>
                <w:szCs w:val="18"/>
              </w:rPr>
            </w:pPr>
            <w:r w:rsidRPr="00937AFC">
              <w:rPr>
                <w:color w:val="7030A0"/>
                <w:sz w:val="18"/>
                <w:szCs w:val="18"/>
              </w:rPr>
              <w:t>S</w:t>
            </w:r>
            <w:r>
              <w:rPr>
                <w:color w:val="7030A0"/>
                <w:sz w:val="18"/>
                <w:szCs w:val="18"/>
              </w:rPr>
              <w:t>R</w:t>
            </w:r>
            <w:r w:rsidRPr="00937AFC">
              <w:rPr>
                <w:color w:val="7030A0"/>
                <w:sz w:val="18"/>
                <w:szCs w:val="18"/>
              </w:rPr>
              <w:t xml:space="preserve"> – v/end words</w:t>
            </w:r>
          </w:p>
          <w:p w:rsidR="00937AFC" w:rsidRDefault="00937AFC" w:rsidP="00937AFC">
            <w:pPr>
              <w:rPr>
                <w:color w:val="000000" w:themeColor="text1"/>
                <w:sz w:val="18"/>
                <w:szCs w:val="18"/>
              </w:rPr>
            </w:pPr>
          </w:p>
          <w:p w:rsidR="00937AFC" w:rsidRDefault="00937AFC" w:rsidP="006B4987">
            <w:pPr>
              <w:rPr>
                <w:color w:val="000000" w:themeColor="text1"/>
                <w:sz w:val="18"/>
                <w:szCs w:val="18"/>
              </w:rPr>
            </w:pPr>
          </w:p>
          <w:p w:rsidR="00937AFC" w:rsidRPr="00C713C2" w:rsidRDefault="00937AFC" w:rsidP="006B4987">
            <w:pPr>
              <w:rPr>
                <w:sz w:val="18"/>
                <w:szCs w:val="18"/>
              </w:rPr>
            </w:pPr>
          </w:p>
        </w:tc>
        <w:tc>
          <w:tcPr>
            <w:tcW w:w="2409" w:type="dxa"/>
            <w:shd w:val="clear" w:color="auto" w:fill="C5E0B3" w:themeFill="accent6" w:themeFillTint="66"/>
          </w:tcPr>
          <w:p w:rsidR="005F108C" w:rsidRDefault="009D3711">
            <w:pPr>
              <w:rPr>
                <w:color w:val="0070C0"/>
                <w:sz w:val="18"/>
                <w:szCs w:val="18"/>
              </w:rPr>
            </w:pPr>
            <w:r w:rsidRPr="009D3711">
              <w:rPr>
                <w:color w:val="0070C0"/>
                <w:sz w:val="18"/>
                <w:szCs w:val="18"/>
              </w:rPr>
              <w:t>C – Story Writing</w:t>
            </w:r>
          </w:p>
          <w:p w:rsidR="006E30E3" w:rsidRDefault="006E30E3" w:rsidP="006E30E3">
            <w:pPr>
              <w:rPr>
                <w:sz w:val="18"/>
                <w:szCs w:val="18"/>
              </w:rPr>
            </w:pPr>
            <w:r>
              <w:rPr>
                <w:sz w:val="18"/>
                <w:szCs w:val="18"/>
              </w:rPr>
              <w:t>R – Pupils say out loud what they are going to write about and compose orally before writing it.</w:t>
            </w:r>
          </w:p>
          <w:p w:rsidR="006E30E3" w:rsidRDefault="006E30E3" w:rsidP="006E30E3">
            <w:pPr>
              <w:rPr>
                <w:sz w:val="18"/>
                <w:szCs w:val="18"/>
              </w:rPr>
            </w:pPr>
            <w:r>
              <w:rPr>
                <w:sz w:val="18"/>
                <w:szCs w:val="18"/>
              </w:rPr>
              <w:t>R – using sentences to create a narrative</w:t>
            </w:r>
          </w:p>
          <w:p w:rsidR="006E30E3" w:rsidRDefault="006E30E3" w:rsidP="006E30E3">
            <w:pPr>
              <w:rPr>
                <w:sz w:val="18"/>
                <w:szCs w:val="18"/>
              </w:rPr>
            </w:pPr>
            <w:r>
              <w:rPr>
                <w:sz w:val="18"/>
                <w:szCs w:val="18"/>
              </w:rPr>
              <w:t>R – use capital letters and full stops correctly</w:t>
            </w:r>
          </w:p>
          <w:p w:rsidR="006E30E3" w:rsidRDefault="006E30E3" w:rsidP="006E30E3">
            <w:pPr>
              <w:rPr>
                <w:sz w:val="18"/>
                <w:szCs w:val="18"/>
              </w:rPr>
            </w:pPr>
            <w:r>
              <w:rPr>
                <w:sz w:val="18"/>
                <w:szCs w:val="18"/>
              </w:rPr>
              <w:t xml:space="preserve">R – use personal pronoun ‘I’ </w:t>
            </w:r>
          </w:p>
          <w:p w:rsidR="006E30E3" w:rsidRDefault="006E30E3" w:rsidP="006E30E3">
            <w:pPr>
              <w:rPr>
                <w:sz w:val="18"/>
                <w:szCs w:val="18"/>
              </w:rPr>
            </w:pPr>
            <w:r>
              <w:rPr>
                <w:sz w:val="18"/>
                <w:szCs w:val="18"/>
              </w:rPr>
              <w:t>R – Use exclamation or question marks where appropriate</w:t>
            </w:r>
          </w:p>
          <w:p w:rsidR="006E30E3" w:rsidRPr="00C713C2" w:rsidRDefault="006E30E3">
            <w:pPr>
              <w:rPr>
                <w:sz w:val="18"/>
                <w:szCs w:val="18"/>
              </w:rPr>
            </w:pPr>
          </w:p>
        </w:tc>
        <w:tc>
          <w:tcPr>
            <w:tcW w:w="2410" w:type="dxa"/>
            <w:shd w:val="clear" w:color="auto" w:fill="FBE4D5" w:themeFill="accent2" w:themeFillTint="33"/>
          </w:tcPr>
          <w:p w:rsidR="005F108C" w:rsidRPr="00C713C2" w:rsidRDefault="00BB6EC8">
            <w:pPr>
              <w:rPr>
                <w:sz w:val="18"/>
                <w:szCs w:val="18"/>
              </w:rPr>
            </w:pPr>
            <w:r w:rsidRPr="00BB6EC8">
              <w:rPr>
                <w:color w:val="5B9BD5" w:themeColor="accent1"/>
                <w:sz w:val="18"/>
                <w:szCs w:val="18"/>
              </w:rPr>
              <w:t>C - Instructions</w:t>
            </w:r>
          </w:p>
        </w:tc>
        <w:tc>
          <w:tcPr>
            <w:tcW w:w="2410" w:type="dxa"/>
            <w:shd w:val="clear" w:color="auto" w:fill="C5E0B3" w:themeFill="accent6" w:themeFillTint="66"/>
          </w:tcPr>
          <w:p w:rsidR="00226309" w:rsidRPr="00226309" w:rsidRDefault="00226309" w:rsidP="006A205B">
            <w:pPr>
              <w:rPr>
                <w:color w:val="0070C0"/>
                <w:sz w:val="18"/>
                <w:szCs w:val="18"/>
              </w:rPr>
            </w:pPr>
            <w:r w:rsidRPr="00226309">
              <w:rPr>
                <w:color w:val="0070C0"/>
                <w:sz w:val="18"/>
                <w:szCs w:val="18"/>
              </w:rPr>
              <w:t>C - Recount</w:t>
            </w:r>
          </w:p>
          <w:p w:rsidR="006A205B" w:rsidRDefault="006A205B" w:rsidP="006A205B">
            <w:pPr>
              <w:rPr>
                <w:color w:val="000000" w:themeColor="text1"/>
                <w:sz w:val="18"/>
                <w:szCs w:val="18"/>
              </w:rPr>
            </w:pPr>
            <w:r w:rsidRPr="0042134A">
              <w:rPr>
                <w:color w:val="000000" w:themeColor="text1"/>
                <w:sz w:val="18"/>
                <w:szCs w:val="18"/>
              </w:rPr>
              <w:t xml:space="preserve">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about and compose orally before writing it</w:t>
            </w:r>
            <w:r>
              <w:rPr>
                <w:color w:val="000000" w:themeColor="text1"/>
                <w:sz w:val="18"/>
                <w:szCs w:val="18"/>
              </w:rPr>
              <w:t>.</w:t>
            </w:r>
          </w:p>
          <w:p w:rsidR="006A205B" w:rsidRPr="00BB6EC8" w:rsidRDefault="006A205B" w:rsidP="006A205B">
            <w:pPr>
              <w:rPr>
                <w:sz w:val="18"/>
                <w:szCs w:val="18"/>
              </w:rPr>
            </w:pPr>
            <w:r w:rsidRPr="00BB6EC8">
              <w:rPr>
                <w:sz w:val="18"/>
                <w:szCs w:val="18"/>
              </w:rPr>
              <w:t>R- Capital letters for proper nouns i.e. people, places and days of the week etc.</w:t>
            </w:r>
          </w:p>
          <w:p w:rsidR="006A205B" w:rsidRDefault="006A205B" w:rsidP="006A205B">
            <w:pPr>
              <w:rPr>
                <w:sz w:val="18"/>
                <w:szCs w:val="18"/>
              </w:rPr>
            </w:pPr>
            <w:r w:rsidRPr="00BB6EC8">
              <w:rPr>
                <w:sz w:val="18"/>
                <w:szCs w:val="18"/>
              </w:rPr>
              <w:t xml:space="preserve">R – Use capital letter for pronoun ‘I’ </w:t>
            </w:r>
          </w:p>
          <w:p w:rsidR="006A205B" w:rsidRDefault="006A205B" w:rsidP="006A205B">
            <w:pPr>
              <w:rPr>
                <w:sz w:val="18"/>
                <w:szCs w:val="18"/>
              </w:rPr>
            </w:pPr>
            <w:r>
              <w:rPr>
                <w:sz w:val="18"/>
                <w:szCs w:val="18"/>
              </w:rPr>
              <w:t xml:space="preserve">R – </w:t>
            </w:r>
            <w:proofErr w:type="gramStart"/>
            <w:r>
              <w:rPr>
                <w:sz w:val="18"/>
                <w:szCs w:val="18"/>
              </w:rPr>
              <w:t>forming</w:t>
            </w:r>
            <w:proofErr w:type="gramEnd"/>
            <w:r>
              <w:rPr>
                <w:sz w:val="18"/>
                <w:szCs w:val="18"/>
              </w:rPr>
              <w:t xml:space="preserve"> sentences with correct basic punctuation.</w:t>
            </w:r>
          </w:p>
          <w:p w:rsidR="006A205B" w:rsidRDefault="006A205B" w:rsidP="006A205B">
            <w:pPr>
              <w:rPr>
                <w:sz w:val="18"/>
                <w:szCs w:val="18"/>
              </w:rPr>
            </w:pPr>
            <w:r>
              <w:rPr>
                <w:sz w:val="18"/>
                <w:szCs w:val="18"/>
              </w:rPr>
              <w:t>R- Joining words and joining clauses using ‘and’</w:t>
            </w:r>
          </w:p>
          <w:p w:rsidR="00F94C65" w:rsidRDefault="006A205B" w:rsidP="00F94C65">
            <w:pPr>
              <w:rPr>
                <w:color w:val="7030A0"/>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w:t>
            </w:r>
            <w:r>
              <w:rPr>
                <w:color w:val="000000" w:themeColor="text1"/>
                <w:sz w:val="18"/>
                <w:szCs w:val="18"/>
              </w:rPr>
              <w:t xml:space="preserve">or question marks </w:t>
            </w:r>
            <w:r w:rsidRPr="008F0ACC">
              <w:rPr>
                <w:color w:val="000000" w:themeColor="text1"/>
                <w:sz w:val="18"/>
                <w:szCs w:val="18"/>
              </w:rPr>
              <w:t>to demarcate a sentence.</w:t>
            </w:r>
            <w:r w:rsidR="00F94C65" w:rsidRPr="00F94C65">
              <w:rPr>
                <w:color w:val="7030A0"/>
                <w:sz w:val="18"/>
                <w:szCs w:val="18"/>
              </w:rPr>
              <w:t xml:space="preserve"> </w:t>
            </w:r>
          </w:p>
          <w:p w:rsidR="00F94C65" w:rsidRDefault="00F94C65" w:rsidP="00F94C65">
            <w:pPr>
              <w:rPr>
                <w:color w:val="7030A0"/>
                <w:sz w:val="18"/>
                <w:szCs w:val="18"/>
              </w:rPr>
            </w:pPr>
          </w:p>
          <w:p w:rsidR="00F94C65" w:rsidRPr="00F94C65" w:rsidRDefault="00F94C65" w:rsidP="00F94C65">
            <w:pPr>
              <w:rPr>
                <w:color w:val="7030A0"/>
                <w:sz w:val="18"/>
                <w:szCs w:val="18"/>
              </w:rPr>
            </w:pPr>
            <w:r w:rsidRPr="00F94C65">
              <w:rPr>
                <w:color w:val="7030A0"/>
                <w:sz w:val="18"/>
                <w:szCs w:val="18"/>
              </w:rPr>
              <w:t>S – recall of common exception words</w:t>
            </w:r>
          </w:p>
          <w:p w:rsidR="005F108C" w:rsidRPr="00C713C2" w:rsidRDefault="005F108C">
            <w:pPr>
              <w:rPr>
                <w:sz w:val="18"/>
                <w:szCs w:val="18"/>
              </w:rPr>
            </w:pPr>
          </w:p>
        </w:tc>
        <w:tc>
          <w:tcPr>
            <w:tcW w:w="2410" w:type="dxa"/>
            <w:shd w:val="clear" w:color="auto" w:fill="C5E0B3" w:themeFill="accent6" w:themeFillTint="66"/>
          </w:tcPr>
          <w:p w:rsidR="00B340D4" w:rsidRPr="00B340D4" w:rsidRDefault="006B6C45" w:rsidP="00B340D4">
            <w:pPr>
              <w:rPr>
                <w:color w:val="0070C0"/>
                <w:sz w:val="18"/>
                <w:szCs w:val="18"/>
              </w:rPr>
            </w:pPr>
            <w:r w:rsidRPr="00B340D4">
              <w:rPr>
                <w:color w:val="0070C0"/>
                <w:sz w:val="18"/>
                <w:szCs w:val="18"/>
              </w:rPr>
              <w:t xml:space="preserve">C </w:t>
            </w:r>
            <w:r w:rsidR="00B340D4" w:rsidRPr="00B340D4">
              <w:rPr>
                <w:color w:val="0070C0"/>
                <w:sz w:val="18"/>
                <w:szCs w:val="18"/>
              </w:rPr>
              <w:t>–</w:t>
            </w:r>
            <w:r w:rsidRPr="00B340D4">
              <w:rPr>
                <w:color w:val="0070C0"/>
                <w:sz w:val="18"/>
                <w:szCs w:val="18"/>
              </w:rPr>
              <w:t xml:space="preserve"> Instructions</w:t>
            </w:r>
          </w:p>
          <w:p w:rsidR="00B340D4" w:rsidRDefault="00B340D4" w:rsidP="00B340D4">
            <w:pPr>
              <w:rPr>
                <w:sz w:val="18"/>
                <w:szCs w:val="18"/>
              </w:rPr>
            </w:pPr>
          </w:p>
          <w:p w:rsidR="00B340D4" w:rsidRDefault="00B340D4" w:rsidP="00B340D4">
            <w:pPr>
              <w:rPr>
                <w:color w:val="000000" w:themeColor="text1"/>
                <w:sz w:val="18"/>
                <w:szCs w:val="18"/>
              </w:rPr>
            </w:pPr>
            <w:r w:rsidRPr="0042134A">
              <w:rPr>
                <w:color w:val="000000" w:themeColor="text1"/>
                <w:sz w:val="18"/>
                <w:szCs w:val="18"/>
              </w:rPr>
              <w:t xml:space="preserve"> 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about and compose orally before writing it</w:t>
            </w:r>
            <w:r>
              <w:rPr>
                <w:color w:val="000000" w:themeColor="text1"/>
                <w:sz w:val="18"/>
                <w:szCs w:val="18"/>
              </w:rPr>
              <w:t>.</w:t>
            </w:r>
          </w:p>
          <w:p w:rsidR="00B340D4" w:rsidRPr="00BB6EC8" w:rsidRDefault="00B340D4" w:rsidP="00B340D4">
            <w:pPr>
              <w:rPr>
                <w:sz w:val="18"/>
                <w:szCs w:val="18"/>
              </w:rPr>
            </w:pPr>
            <w:r w:rsidRPr="00BB6EC8">
              <w:rPr>
                <w:sz w:val="18"/>
                <w:szCs w:val="18"/>
              </w:rPr>
              <w:t>R- Capital letters for proper nouns i.e. people, places and days of the week etc.</w:t>
            </w:r>
          </w:p>
          <w:p w:rsidR="00B340D4" w:rsidRDefault="00B340D4" w:rsidP="00B340D4">
            <w:pPr>
              <w:rPr>
                <w:sz w:val="18"/>
                <w:szCs w:val="18"/>
              </w:rPr>
            </w:pPr>
            <w:r w:rsidRPr="00BB6EC8">
              <w:rPr>
                <w:sz w:val="18"/>
                <w:szCs w:val="18"/>
              </w:rPr>
              <w:t xml:space="preserve">R – Use capital letter for pronoun ‘I’ </w:t>
            </w:r>
          </w:p>
          <w:p w:rsidR="00B340D4" w:rsidRDefault="00B340D4" w:rsidP="00B340D4">
            <w:pPr>
              <w:rPr>
                <w:sz w:val="18"/>
                <w:szCs w:val="18"/>
              </w:rPr>
            </w:pPr>
            <w:r>
              <w:rPr>
                <w:sz w:val="18"/>
                <w:szCs w:val="18"/>
              </w:rPr>
              <w:t xml:space="preserve">R – </w:t>
            </w:r>
            <w:proofErr w:type="gramStart"/>
            <w:r>
              <w:rPr>
                <w:sz w:val="18"/>
                <w:szCs w:val="18"/>
              </w:rPr>
              <w:t>forming</w:t>
            </w:r>
            <w:proofErr w:type="gramEnd"/>
            <w:r>
              <w:rPr>
                <w:sz w:val="18"/>
                <w:szCs w:val="18"/>
              </w:rPr>
              <w:t xml:space="preserve"> sentences with correct basic punctuation.</w:t>
            </w:r>
          </w:p>
          <w:p w:rsidR="00B340D4" w:rsidRDefault="00B340D4" w:rsidP="00B340D4">
            <w:pPr>
              <w:rPr>
                <w:sz w:val="18"/>
                <w:szCs w:val="18"/>
              </w:rPr>
            </w:pPr>
            <w:r>
              <w:rPr>
                <w:sz w:val="18"/>
                <w:szCs w:val="18"/>
              </w:rPr>
              <w:t>R- Joining words and joining clauses using ‘and’</w:t>
            </w:r>
          </w:p>
          <w:p w:rsidR="00B340D4" w:rsidRDefault="00B340D4" w:rsidP="00B340D4">
            <w:pPr>
              <w:rPr>
                <w:color w:val="7030A0"/>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w:t>
            </w:r>
            <w:r>
              <w:rPr>
                <w:color w:val="000000" w:themeColor="text1"/>
                <w:sz w:val="18"/>
                <w:szCs w:val="18"/>
              </w:rPr>
              <w:t xml:space="preserve">or question marks </w:t>
            </w:r>
            <w:r w:rsidRPr="008F0ACC">
              <w:rPr>
                <w:color w:val="000000" w:themeColor="text1"/>
                <w:sz w:val="18"/>
                <w:szCs w:val="18"/>
              </w:rPr>
              <w:t>to demarcate a sentence.</w:t>
            </w:r>
            <w:r w:rsidRPr="00F94C65">
              <w:rPr>
                <w:color w:val="7030A0"/>
                <w:sz w:val="18"/>
                <w:szCs w:val="18"/>
              </w:rPr>
              <w:t xml:space="preserve"> </w:t>
            </w:r>
          </w:p>
          <w:p w:rsidR="005F108C" w:rsidRDefault="005F108C">
            <w:pPr>
              <w:rPr>
                <w:sz w:val="18"/>
                <w:szCs w:val="18"/>
              </w:rPr>
            </w:pPr>
          </w:p>
          <w:p w:rsidR="00B340D4" w:rsidRPr="00C713C2" w:rsidRDefault="00B340D4">
            <w:pPr>
              <w:rPr>
                <w:sz w:val="18"/>
                <w:szCs w:val="18"/>
              </w:rPr>
            </w:pPr>
            <w:r w:rsidRPr="00B340D4">
              <w:rPr>
                <w:color w:val="7030A0"/>
                <w:sz w:val="18"/>
                <w:szCs w:val="18"/>
              </w:rPr>
              <w:t xml:space="preserve">S </w:t>
            </w:r>
            <w:r w:rsidR="00EE02BC">
              <w:rPr>
                <w:color w:val="7030A0"/>
                <w:sz w:val="18"/>
                <w:szCs w:val="18"/>
              </w:rPr>
              <w:t>–</w:t>
            </w:r>
            <w:r w:rsidRPr="00B340D4">
              <w:rPr>
                <w:color w:val="7030A0"/>
                <w:sz w:val="18"/>
                <w:szCs w:val="18"/>
              </w:rPr>
              <w:t xml:space="preserve"> </w:t>
            </w:r>
            <w:r w:rsidR="00EE02BC">
              <w:rPr>
                <w:color w:val="7030A0"/>
                <w:sz w:val="18"/>
                <w:szCs w:val="18"/>
              </w:rPr>
              <w:t>‘</w:t>
            </w:r>
            <w:proofErr w:type="spellStart"/>
            <w:r w:rsidRPr="00B340D4">
              <w:rPr>
                <w:color w:val="7030A0"/>
                <w:sz w:val="18"/>
                <w:szCs w:val="18"/>
              </w:rPr>
              <w:t>tch</w:t>
            </w:r>
            <w:proofErr w:type="spellEnd"/>
            <w:r w:rsidR="00EE02BC">
              <w:rPr>
                <w:color w:val="7030A0"/>
                <w:sz w:val="18"/>
                <w:szCs w:val="18"/>
              </w:rPr>
              <w:t>’</w:t>
            </w:r>
          </w:p>
        </w:tc>
      </w:tr>
      <w:tr w:rsidR="005218B7" w:rsidTr="00B340D4">
        <w:tc>
          <w:tcPr>
            <w:tcW w:w="1418" w:type="dxa"/>
          </w:tcPr>
          <w:p w:rsidR="005F108C" w:rsidRDefault="005F108C">
            <w:r>
              <w:t>6</w:t>
            </w:r>
          </w:p>
        </w:tc>
        <w:tc>
          <w:tcPr>
            <w:tcW w:w="2410" w:type="dxa"/>
            <w:shd w:val="clear" w:color="auto" w:fill="FBE4D5" w:themeFill="accent2" w:themeFillTint="33"/>
          </w:tcPr>
          <w:p w:rsidR="004E72BF" w:rsidRPr="00C713C2" w:rsidRDefault="004E72BF" w:rsidP="004E72BF">
            <w:pPr>
              <w:rPr>
                <w:color w:val="00B050"/>
                <w:sz w:val="18"/>
                <w:szCs w:val="18"/>
              </w:rPr>
            </w:pPr>
            <w:r w:rsidRPr="00C713C2">
              <w:rPr>
                <w:color w:val="00B050"/>
                <w:sz w:val="18"/>
                <w:szCs w:val="18"/>
              </w:rPr>
              <w:t>N- Introduce personal pronoun ‘I’ into own writing.</w:t>
            </w:r>
          </w:p>
          <w:p w:rsidR="004E72BF" w:rsidRPr="00C713C2" w:rsidRDefault="004E72BF" w:rsidP="004E72BF">
            <w:pPr>
              <w:rPr>
                <w:sz w:val="18"/>
                <w:szCs w:val="18"/>
              </w:rPr>
            </w:pPr>
            <w:r w:rsidRPr="00C713C2">
              <w:rPr>
                <w:sz w:val="18"/>
                <w:szCs w:val="18"/>
              </w:rPr>
              <w:t xml:space="preserve"> R – Sequence sentences to form a short narrative.</w:t>
            </w:r>
          </w:p>
          <w:p w:rsidR="004E72BF" w:rsidRPr="00C713C2" w:rsidRDefault="004E72BF" w:rsidP="004E72BF">
            <w:pPr>
              <w:rPr>
                <w:sz w:val="18"/>
                <w:szCs w:val="18"/>
              </w:rPr>
            </w:pPr>
            <w:r w:rsidRPr="00C713C2">
              <w:rPr>
                <w:i/>
                <w:sz w:val="18"/>
                <w:szCs w:val="18"/>
              </w:rPr>
              <w:t>(composition – read aloud their writing clearly enough to be heard)</w:t>
            </w:r>
            <w:r w:rsidRPr="00C713C2">
              <w:rPr>
                <w:sz w:val="18"/>
                <w:szCs w:val="18"/>
              </w:rPr>
              <w:t xml:space="preserve"> </w:t>
            </w:r>
          </w:p>
          <w:p w:rsidR="004E72BF" w:rsidRPr="00C713C2" w:rsidRDefault="004E72BF" w:rsidP="004E72BF">
            <w:pPr>
              <w:rPr>
                <w:sz w:val="18"/>
                <w:szCs w:val="18"/>
              </w:rPr>
            </w:pPr>
            <w:r w:rsidRPr="00C713C2">
              <w:rPr>
                <w:sz w:val="18"/>
                <w:szCs w:val="18"/>
              </w:rPr>
              <w:t>R – Understand how to combine words in an order to make a sentence.</w:t>
            </w:r>
          </w:p>
          <w:p w:rsidR="004E72BF" w:rsidRPr="00C713C2" w:rsidRDefault="004E72BF" w:rsidP="004E72BF">
            <w:pPr>
              <w:rPr>
                <w:sz w:val="18"/>
                <w:szCs w:val="18"/>
              </w:rPr>
            </w:pPr>
            <w:r w:rsidRPr="00C713C2">
              <w:rPr>
                <w:sz w:val="18"/>
                <w:szCs w:val="18"/>
              </w:rPr>
              <w:t>R- Sentences begin with a capital letter and end with a full stop.</w:t>
            </w:r>
          </w:p>
          <w:p w:rsidR="008C087A" w:rsidRPr="00C713C2" w:rsidRDefault="004E72BF" w:rsidP="008C087A">
            <w:pPr>
              <w:rPr>
                <w:sz w:val="18"/>
                <w:szCs w:val="18"/>
              </w:rPr>
            </w:pPr>
            <w:r w:rsidRPr="00C713C2">
              <w:rPr>
                <w:sz w:val="18"/>
                <w:szCs w:val="18"/>
              </w:rPr>
              <w:t xml:space="preserve">R- </w:t>
            </w:r>
            <w:proofErr w:type="gramStart"/>
            <w:r w:rsidRPr="00C713C2">
              <w:rPr>
                <w:sz w:val="18"/>
                <w:szCs w:val="18"/>
              </w:rPr>
              <w:t>words</w:t>
            </w:r>
            <w:proofErr w:type="gramEnd"/>
            <w:r w:rsidRPr="00C713C2">
              <w:rPr>
                <w:sz w:val="18"/>
                <w:szCs w:val="18"/>
              </w:rPr>
              <w:t xml:space="preserve"> in sentences are separated with spaces.</w:t>
            </w:r>
          </w:p>
          <w:p w:rsidR="008C087A" w:rsidRPr="00C713C2" w:rsidRDefault="008C087A" w:rsidP="008C087A">
            <w:pPr>
              <w:rPr>
                <w:color w:val="7030A0"/>
                <w:sz w:val="18"/>
                <w:szCs w:val="18"/>
              </w:rPr>
            </w:pPr>
            <w:r w:rsidRPr="00C713C2">
              <w:rPr>
                <w:color w:val="7030A0"/>
                <w:sz w:val="18"/>
                <w:szCs w:val="18"/>
              </w:rPr>
              <w:t xml:space="preserve">S- common exception words </w:t>
            </w:r>
            <w:r w:rsidR="004320EB" w:rsidRPr="00C713C2">
              <w:rPr>
                <w:color w:val="7030A0"/>
                <w:sz w:val="18"/>
                <w:szCs w:val="18"/>
              </w:rPr>
              <w:t>and link to sentences</w:t>
            </w:r>
          </w:p>
          <w:p w:rsidR="008C087A" w:rsidRPr="00C713C2" w:rsidRDefault="008C087A">
            <w:pPr>
              <w:rPr>
                <w:color w:val="00B050"/>
                <w:sz w:val="18"/>
                <w:szCs w:val="18"/>
              </w:rPr>
            </w:pPr>
          </w:p>
        </w:tc>
        <w:tc>
          <w:tcPr>
            <w:tcW w:w="2552" w:type="dxa"/>
            <w:shd w:val="clear" w:color="auto" w:fill="C5E0B3" w:themeFill="accent6" w:themeFillTint="66"/>
          </w:tcPr>
          <w:p w:rsidR="006B4987" w:rsidRPr="0042134A" w:rsidRDefault="0042134A" w:rsidP="006A78B6">
            <w:pPr>
              <w:shd w:val="clear" w:color="auto" w:fill="E2EFD9" w:themeFill="accent6" w:themeFillTint="33"/>
              <w:rPr>
                <w:color w:val="000000" w:themeColor="text1"/>
                <w:sz w:val="18"/>
                <w:szCs w:val="18"/>
              </w:rPr>
            </w:pPr>
            <w:r w:rsidRPr="0042134A">
              <w:rPr>
                <w:color w:val="1F4E79" w:themeColor="accent1" w:themeShade="80"/>
                <w:sz w:val="18"/>
                <w:szCs w:val="18"/>
              </w:rPr>
              <w:t>C – Labels, lists and captions</w:t>
            </w:r>
            <w:r w:rsidR="006B4987" w:rsidRPr="0042134A">
              <w:rPr>
                <w:color w:val="000000" w:themeColor="text1"/>
                <w:sz w:val="18"/>
                <w:szCs w:val="18"/>
              </w:rPr>
              <w:t xml:space="preserve"> </w:t>
            </w:r>
            <w:r w:rsidR="006B4987">
              <w:rPr>
                <w:color w:val="000000" w:themeColor="text1"/>
                <w:sz w:val="18"/>
                <w:szCs w:val="18"/>
              </w:rPr>
              <w:t xml:space="preserve">R </w:t>
            </w:r>
            <w:r w:rsidR="00F7082E">
              <w:rPr>
                <w:color w:val="000000" w:themeColor="text1"/>
                <w:sz w:val="18"/>
                <w:szCs w:val="18"/>
              </w:rPr>
              <w:t xml:space="preserve">– verb suffix </w:t>
            </w:r>
            <w:r w:rsidR="00F7082E" w:rsidRPr="0042134A">
              <w:rPr>
                <w:color w:val="000000" w:themeColor="text1"/>
                <w:sz w:val="18"/>
                <w:szCs w:val="18"/>
              </w:rPr>
              <w:t>‘</w:t>
            </w:r>
            <w:proofErr w:type="spellStart"/>
            <w:r w:rsidR="00F7082E" w:rsidRPr="0042134A">
              <w:rPr>
                <w:color w:val="000000" w:themeColor="text1"/>
                <w:sz w:val="18"/>
                <w:szCs w:val="18"/>
              </w:rPr>
              <w:t>ed</w:t>
            </w:r>
            <w:proofErr w:type="spellEnd"/>
            <w:r w:rsidR="00F7082E" w:rsidRPr="0042134A">
              <w:rPr>
                <w:color w:val="000000" w:themeColor="text1"/>
                <w:sz w:val="18"/>
                <w:szCs w:val="18"/>
              </w:rPr>
              <w:t>’</w:t>
            </w:r>
            <w:r w:rsidR="00F7082E">
              <w:rPr>
                <w:color w:val="000000" w:themeColor="text1"/>
                <w:sz w:val="18"/>
                <w:szCs w:val="18"/>
              </w:rPr>
              <w:t xml:space="preserve"> to support a recount </w:t>
            </w:r>
          </w:p>
          <w:p w:rsidR="006B4987" w:rsidRDefault="006B4987" w:rsidP="006A78B6">
            <w:pPr>
              <w:shd w:val="clear" w:color="auto" w:fill="E2EFD9" w:themeFill="accent6" w:themeFillTint="33"/>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to demarcate a sentence.</w:t>
            </w:r>
          </w:p>
          <w:p w:rsidR="005F108C" w:rsidRDefault="006B4987" w:rsidP="006B4987">
            <w:pPr>
              <w:rPr>
                <w:color w:val="1F4E79" w:themeColor="accent1" w:themeShade="80"/>
                <w:sz w:val="18"/>
                <w:szCs w:val="18"/>
              </w:rPr>
            </w:pPr>
            <w:r w:rsidRPr="0042134A">
              <w:rPr>
                <w:color w:val="000000" w:themeColor="text1"/>
                <w:sz w:val="18"/>
                <w:szCs w:val="18"/>
              </w:rPr>
              <w:t>R - pupils should say out loud what they are going to write about and compose orally before writing it</w:t>
            </w:r>
          </w:p>
          <w:p w:rsidR="006B4987" w:rsidRDefault="006B4987">
            <w:pPr>
              <w:rPr>
                <w:sz w:val="18"/>
                <w:szCs w:val="18"/>
              </w:rPr>
            </w:pPr>
          </w:p>
          <w:p w:rsidR="00937AFC" w:rsidRPr="00937AFC" w:rsidRDefault="00937AFC" w:rsidP="00937AFC">
            <w:pPr>
              <w:rPr>
                <w:color w:val="7030A0"/>
                <w:sz w:val="18"/>
                <w:szCs w:val="18"/>
              </w:rPr>
            </w:pPr>
            <w:r w:rsidRPr="00937AFC">
              <w:rPr>
                <w:color w:val="7030A0"/>
                <w:sz w:val="18"/>
                <w:szCs w:val="18"/>
              </w:rPr>
              <w:t>S – common exception words</w:t>
            </w:r>
          </w:p>
          <w:p w:rsidR="00937AFC" w:rsidRDefault="00937AFC" w:rsidP="00937AFC">
            <w:pPr>
              <w:rPr>
                <w:color w:val="7030A0"/>
                <w:sz w:val="18"/>
                <w:szCs w:val="18"/>
              </w:rPr>
            </w:pPr>
            <w:r w:rsidRPr="00937AFC">
              <w:rPr>
                <w:color w:val="7030A0"/>
                <w:sz w:val="18"/>
                <w:szCs w:val="18"/>
              </w:rPr>
              <w:t>SR – words ending in ‘</w:t>
            </w:r>
            <w:proofErr w:type="spellStart"/>
            <w:r w:rsidRPr="00937AFC">
              <w:rPr>
                <w:color w:val="7030A0"/>
                <w:sz w:val="18"/>
                <w:szCs w:val="18"/>
              </w:rPr>
              <w:t>ed</w:t>
            </w:r>
            <w:proofErr w:type="spellEnd"/>
            <w:r w:rsidRPr="00937AFC">
              <w:rPr>
                <w:color w:val="7030A0"/>
                <w:sz w:val="18"/>
                <w:szCs w:val="18"/>
              </w:rPr>
              <w:t>’</w:t>
            </w:r>
          </w:p>
          <w:p w:rsidR="00937AFC" w:rsidRPr="00937AFC" w:rsidRDefault="00937AFC" w:rsidP="00937AFC">
            <w:pPr>
              <w:rPr>
                <w:color w:val="7030A0"/>
                <w:sz w:val="18"/>
                <w:szCs w:val="18"/>
              </w:rPr>
            </w:pPr>
            <w:r w:rsidRPr="00937AFC">
              <w:rPr>
                <w:color w:val="7030A0"/>
                <w:sz w:val="18"/>
                <w:szCs w:val="18"/>
              </w:rPr>
              <w:t xml:space="preserve"> S – v/end words</w:t>
            </w:r>
          </w:p>
          <w:p w:rsidR="00BB6EC8" w:rsidRDefault="00BB6EC8" w:rsidP="00937AFC">
            <w:pPr>
              <w:rPr>
                <w:color w:val="7030A0"/>
                <w:sz w:val="18"/>
                <w:szCs w:val="18"/>
              </w:rPr>
            </w:pPr>
          </w:p>
          <w:p w:rsidR="00937AFC" w:rsidRPr="00C713C2" w:rsidRDefault="00937AFC" w:rsidP="00937AFC">
            <w:pPr>
              <w:rPr>
                <w:sz w:val="18"/>
                <w:szCs w:val="18"/>
              </w:rPr>
            </w:pPr>
          </w:p>
        </w:tc>
        <w:tc>
          <w:tcPr>
            <w:tcW w:w="2409" w:type="dxa"/>
            <w:shd w:val="clear" w:color="auto" w:fill="C5E0B3" w:themeFill="accent6" w:themeFillTint="66"/>
          </w:tcPr>
          <w:p w:rsidR="006E30E3" w:rsidRDefault="009D3711" w:rsidP="006E30E3">
            <w:pPr>
              <w:rPr>
                <w:sz w:val="18"/>
                <w:szCs w:val="18"/>
              </w:rPr>
            </w:pPr>
            <w:r w:rsidRPr="009D3711">
              <w:rPr>
                <w:color w:val="0070C0"/>
                <w:sz w:val="18"/>
                <w:szCs w:val="18"/>
              </w:rPr>
              <w:t>C – Story Writing</w:t>
            </w:r>
            <w:r w:rsidR="006E30E3">
              <w:rPr>
                <w:sz w:val="18"/>
                <w:szCs w:val="18"/>
              </w:rPr>
              <w:t xml:space="preserve"> </w:t>
            </w:r>
          </w:p>
          <w:p w:rsidR="006E30E3" w:rsidRDefault="006E30E3" w:rsidP="006E30E3">
            <w:pPr>
              <w:rPr>
                <w:sz w:val="18"/>
                <w:szCs w:val="18"/>
              </w:rPr>
            </w:pPr>
            <w:r>
              <w:rPr>
                <w:sz w:val="18"/>
                <w:szCs w:val="18"/>
              </w:rPr>
              <w:t>R – Pupils say out loud what they are going to write about and compose orally before writing it.</w:t>
            </w:r>
          </w:p>
          <w:p w:rsidR="006E30E3" w:rsidRDefault="006E30E3" w:rsidP="006E30E3">
            <w:pPr>
              <w:rPr>
                <w:sz w:val="18"/>
                <w:szCs w:val="18"/>
              </w:rPr>
            </w:pPr>
            <w:r>
              <w:rPr>
                <w:sz w:val="18"/>
                <w:szCs w:val="18"/>
              </w:rPr>
              <w:t>R – using sentences to create a narrative</w:t>
            </w:r>
          </w:p>
          <w:p w:rsidR="006E30E3" w:rsidRDefault="006E30E3" w:rsidP="006E30E3">
            <w:pPr>
              <w:rPr>
                <w:sz w:val="18"/>
                <w:szCs w:val="18"/>
              </w:rPr>
            </w:pPr>
            <w:r>
              <w:rPr>
                <w:sz w:val="18"/>
                <w:szCs w:val="18"/>
              </w:rPr>
              <w:t>R – use capital letters and full stops correctly</w:t>
            </w:r>
          </w:p>
          <w:p w:rsidR="006E30E3" w:rsidRDefault="006E30E3" w:rsidP="006E30E3">
            <w:pPr>
              <w:rPr>
                <w:sz w:val="18"/>
                <w:szCs w:val="18"/>
              </w:rPr>
            </w:pPr>
            <w:r>
              <w:rPr>
                <w:sz w:val="18"/>
                <w:szCs w:val="18"/>
              </w:rPr>
              <w:t xml:space="preserve">R – use personal pronoun ‘I’ </w:t>
            </w:r>
          </w:p>
          <w:p w:rsidR="006E30E3" w:rsidRDefault="006E30E3" w:rsidP="006E30E3">
            <w:pPr>
              <w:rPr>
                <w:sz w:val="18"/>
                <w:szCs w:val="18"/>
              </w:rPr>
            </w:pPr>
            <w:r>
              <w:rPr>
                <w:sz w:val="18"/>
                <w:szCs w:val="18"/>
              </w:rPr>
              <w:t>R – Use exclamation or question marks where appropriate</w:t>
            </w:r>
          </w:p>
          <w:p w:rsidR="005F108C" w:rsidRDefault="005F108C">
            <w:pPr>
              <w:rPr>
                <w:color w:val="0070C0"/>
                <w:sz w:val="18"/>
                <w:szCs w:val="18"/>
              </w:rPr>
            </w:pPr>
          </w:p>
          <w:p w:rsidR="006E30E3" w:rsidRPr="00C713C2" w:rsidRDefault="006E30E3">
            <w:pPr>
              <w:rPr>
                <w:sz w:val="18"/>
                <w:szCs w:val="18"/>
              </w:rPr>
            </w:pPr>
          </w:p>
        </w:tc>
        <w:tc>
          <w:tcPr>
            <w:tcW w:w="2410" w:type="dxa"/>
            <w:shd w:val="clear" w:color="auto" w:fill="C5E0B3" w:themeFill="accent6" w:themeFillTint="66"/>
          </w:tcPr>
          <w:p w:rsidR="005F108C" w:rsidRPr="00C713C2" w:rsidRDefault="00BB6EC8">
            <w:pPr>
              <w:rPr>
                <w:sz w:val="18"/>
                <w:szCs w:val="18"/>
              </w:rPr>
            </w:pPr>
            <w:r w:rsidRPr="00BB6EC8">
              <w:rPr>
                <w:color w:val="0070C0"/>
                <w:sz w:val="18"/>
                <w:szCs w:val="18"/>
              </w:rPr>
              <w:t>C - explanation</w:t>
            </w:r>
          </w:p>
        </w:tc>
        <w:tc>
          <w:tcPr>
            <w:tcW w:w="2410" w:type="dxa"/>
            <w:shd w:val="clear" w:color="auto" w:fill="C5E0B3" w:themeFill="accent6" w:themeFillTint="66"/>
          </w:tcPr>
          <w:p w:rsidR="00226309" w:rsidRPr="00226309" w:rsidRDefault="00226309" w:rsidP="006A205B">
            <w:pPr>
              <w:rPr>
                <w:color w:val="0070C0"/>
                <w:sz w:val="18"/>
                <w:szCs w:val="18"/>
              </w:rPr>
            </w:pPr>
            <w:r w:rsidRPr="00226309">
              <w:rPr>
                <w:color w:val="0070C0"/>
                <w:sz w:val="18"/>
                <w:szCs w:val="18"/>
              </w:rPr>
              <w:t>C - Recount</w:t>
            </w:r>
          </w:p>
          <w:p w:rsidR="006A205B" w:rsidRDefault="006A205B" w:rsidP="006A205B">
            <w:pPr>
              <w:rPr>
                <w:color w:val="000000" w:themeColor="text1"/>
                <w:sz w:val="18"/>
                <w:szCs w:val="18"/>
              </w:rPr>
            </w:pPr>
            <w:r w:rsidRPr="0042134A">
              <w:rPr>
                <w:color w:val="000000" w:themeColor="text1"/>
                <w:sz w:val="18"/>
                <w:szCs w:val="18"/>
              </w:rPr>
              <w:t xml:space="preserve">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about and compose orally before writing it</w:t>
            </w:r>
            <w:r>
              <w:rPr>
                <w:color w:val="000000" w:themeColor="text1"/>
                <w:sz w:val="18"/>
                <w:szCs w:val="18"/>
              </w:rPr>
              <w:t>.</w:t>
            </w:r>
          </w:p>
          <w:p w:rsidR="006A205B" w:rsidRPr="00BB6EC8" w:rsidRDefault="006A205B" w:rsidP="006A205B">
            <w:pPr>
              <w:rPr>
                <w:sz w:val="18"/>
                <w:szCs w:val="18"/>
              </w:rPr>
            </w:pPr>
            <w:r w:rsidRPr="00BB6EC8">
              <w:rPr>
                <w:sz w:val="18"/>
                <w:szCs w:val="18"/>
              </w:rPr>
              <w:t>R- Capital letters for proper nouns i.e. people, places and days of the week etc.</w:t>
            </w:r>
          </w:p>
          <w:p w:rsidR="006A205B" w:rsidRDefault="006A205B" w:rsidP="006A205B">
            <w:pPr>
              <w:rPr>
                <w:sz w:val="18"/>
                <w:szCs w:val="18"/>
              </w:rPr>
            </w:pPr>
            <w:r w:rsidRPr="00BB6EC8">
              <w:rPr>
                <w:sz w:val="18"/>
                <w:szCs w:val="18"/>
              </w:rPr>
              <w:t xml:space="preserve">R – Use capital letter for pronoun ‘I’ </w:t>
            </w:r>
          </w:p>
          <w:p w:rsidR="006A205B" w:rsidRDefault="006A205B" w:rsidP="006A205B">
            <w:pPr>
              <w:rPr>
                <w:sz w:val="18"/>
                <w:szCs w:val="18"/>
              </w:rPr>
            </w:pPr>
            <w:r>
              <w:rPr>
                <w:sz w:val="18"/>
                <w:szCs w:val="18"/>
              </w:rPr>
              <w:t xml:space="preserve">R – </w:t>
            </w:r>
            <w:proofErr w:type="gramStart"/>
            <w:r>
              <w:rPr>
                <w:sz w:val="18"/>
                <w:szCs w:val="18"/>
              </w:rPr>
              <w:t>forming</w:t>
            </w:r>
            <w:proofErr w:type="gramEnd"/>
            <w:r>
              <w:rPr>
                <w:sz w:val="18"/>
                <w:szCs w:val="18"/>
              </w:rPr>
              <w:t xml:space="preserve"> sentences with correct basic punctuation.</w:t>
            </w:r>
          </w:p>
          <w:p w:rsidR="006A205B" w:rsidRDefault="006A205B" w:rsidP="006A205B">
            <w:pPr>
              <w:rPr>
                <w:sz w:val="18"/>
                <w:szCs w:val="18"/>
              </w:rPr>
            </w:pPr>
            <w:r>
              <w:rPr>
                <w:sz w:val="18"/>
                <w:szCs w:val="18"/>
              </w:rPr>
              <w:t>R- Joining words and joining clauses using ‘and’</w:t>
            </w:r>
          </w:p>
          <w:p w:rsidR="006A205B" w:rsidRDefault="006A205B" w:rsidP="006A205B">
            <w:pPr>
              <w:rPr>
                <w:color w:val="000000" w:themeColor="text1"/>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stops </w:t>
            </w:r>
            <w:r>
              <w:rPr>
                <w:color w:val="000000" w:themeColor="text1"/>
                <w:sz w:val="18"/>
                <w:szCs w:val="18"/>
              </w:rPr>
              <w:t xml:space="preserve">or question marks </w:t>
            </w:r>
            <w:r w:rsidRPr="008F0ACC">
              <w:rPr>
                <w:color w:val="000000" w:themeColor="text1"/>
                <w:sz w:val="18"/>
                <w:szCs w:val="18"/>
              </w:rPr>
              <w:t>to demarcate a sentence.</w:t>
            </w:r>
          </w:p>
          <w:p w:rsidR="00F94C65" w:rsidRPr="00F94C65" w:rsidRDefault="00F94C65" w:rsidP="00F94C65">
            <w:pPr>
              <w:rPr>
                <w:color w:val="7030A0"/>
                <w:sz w:val="18"/>
                <w:szCs w:val="18"/>
              </w:rPr>
            </w:pPr>
            <w:r w:rsidRPr="00F94C65">
              <w:rPr>
                <w:color w:val="7030A0"/>
                <w:sz w:val="18"/>
                <w:szCs w:val="18"/>
              </w:rPr>
              <w:lastRenderedPageBreak/>
              <w:t>S – recall of common exception words</w:t>
            </w:r>
          </w:p>
          <w:p w:rsidR="005F108C" w:rsidRPr="00C713C2" w:rsidRDefault="005F108C">
            <w:pPr>
              <w:rPr>
                <w:sz w:val="18"/>
                <w:szCs w:val="18"/>
              </w:rPr>
            </w:pPr>
          </w:p>
        </w:tc>
        <w:tc>
          <w:tcPr>
            <w:tcW w:w="2410" w:type="dxa"/>
            <w:shd w:val="clear" w:color="auto" w:fill="C5E0B3" w:themeFill="accent6" w:themeFillTint="66"/>
          </w:tcPr>
          <w:p w:rsidR="005F108C" w:rsidRPr="00B340D4" w:rsidRDefault="00B340D4">
            <w:pPr>
              <w:rPr>
                <w:color w:val="0070C0"/>
                <w:sz w:val="18"/>
                <w:szCs w:val="18"/>
              </w:rPr>
            </w:pPr>
            <w:r>
              <w:rPr>
                <w:sz w:val="18"/>
                <w:szCs w:val="18"/>
              </w:rPr>
              <w:lastRenderedPageBreak/>
              <w:t>C – Instructions</w:t>
            </w:r>
          </w:p>
          <w:p w:rsidR="00B340D4" w:rsidRDefault="00B340D4">
            <w:pPr>
              <w:rPr>
                <w:sz w:val="18"/>
                <w:szCs w:val="18"/>
              </w:rPr>
            </w:pPr>
          </w:p>
          <w:p w:rsidR="00B340D4" w:rsidRDefault="00B340D4" w:rsidP="00B340D4">
            <w:pPr>
              <w:rPr>
                <w:color w:val="000000" w:themeColor="text1"/>
                <w:sz w:val="18"/>
                <w:szCs w:val="18"/>
              </w:rPr>
            </w:pPr>
            <w:r w:rsidRPr="0042134A">
              <w:rPr>
                <w:color w:val="000000" w:themeColor="text1"/>
                <w:sz w:val="18"/>
                <w:szCs w:val="18"/>
              </w:rPr>
              <w:t xml:space="preserve">R - </w:t>
            </w:r>
            <w:proofErr w:type="gramStart"/>
            <w:r w:rsidRPr="0042134A">
              <w:rPr>
                <w:color w:val="000000" w:themeColor="text1"/>
                <w:sz w:val="18"/>
                <w:szCs w:val="18"/>
              </w:rPr>
              <w:t>pupils</w:t>
            </w:r>
            <w:proofErr w:type="gramEnd"/>
            <w:r w:rsidRPr="0042134A">
              <w:rPr>
                <w:color w:val="000000" w:themeColor="text1"/>
                <w:sz w:val="18"/>
                <w:szCs w:val="18"/>
              </w:rPr>
              <w:t xml:space="preserve"> should say out loud what they are going to write about and compose orally before writing it</w:t>
            </w:r>
            <w:r>
              <w:rPr>
                <w:color w:val="000000" w:themeColor="text1"/>
                <w:sz w:val="18"/>
                <w:szCs w:val="18"/>
              </w:rPr>
              <w:t>.</w:t>
            </w:r>
          </w:p>
          <w:p w:rsidR="00B340D4" w:rsidRPr="00BB6EC8" w:rsidRDefault="00B340D4" w:rsidP="00B340D4">
            <w:pPr>
              <w:rPr>
                <w:sz w:val="18"/>
                <w:szCs w:val="18"/>
              </w:rPr>
            </w:pPr>
            <w:r w:rsidRPr="00BB6EC8">
              <w:rPr>
                <w:sz w:val="18"/>
                <w:szCs w:val="18"/>
              </w:rPr>
              <w:t>R- Capital letters for proper nouns i.e. people, places and days of the week etc.</w:t>
            </w:r>
          </w:p>
          <w:p w:rsidR="00B340D4" w:rsidRDefault="00B340D4" w:rsidP="00B340D4">
            <w:pPr>
              <w:rPr>
                <w:sz w:val="18"/>
                <w:szCs w:val="18"/>
              </w:rPr>
            </w:pPr>
            <w:r w:rsidRPr="00BB6EC8">
              <w:rPr>
                <w:sz w:val="18"/>
                <w:szCs w:val="18"/>
              </w:rPr>
              <w:t xml:space="preserve">R – Use capital letter for pronoun ‘I’ </w:t>
            </w:r>
          </w:p>
          <w:p w:rsidR="00B340D4" w:rsidRDefault="00B340D4" w:rsidP="00B340D4">
            <w:pPr>
              <w:rPr>
                <w:sz w:val="18"/>
                <w:szCs w:val="18"/>
              </w:rPr>
            </w:pPr>
            <w:r>
              <w:rPr>
                <w:sz w:val="18"/>
                <w:szCs w:val="18"/>
              </w:rPr>
              <w:t xml:space="preserve">R – </w:t>
            </w:r>
            <w:proofErr w:type="gramStart"/>
            <w:r>
              <w:rPr>
                <w:sz w:val="18"/>
                <w:szCs w:val="18"/>
              </w:rPr>
              <w:t>forming</w:t>
            </w:r>
            <w:proofErr w:type="gramEnd"/>
            <w:r>
              <w:rPr>
                <w:sz w:val="18"/>
                <w:szCs w:val="18"/>
              </w:rPr>
              <w:t xml:space="preserve"> sentences with correct basic punctuation.</w:t>
            </w:r>
          </w:p>
          <w:p w:rsidR="00B340D4" w:rsidRDefault="00B340D4" w:rsidP="00B340D4">
            <w:pPr>
              <w:rPr>
                <w:sz w:val="18"/>
                <w:szCs w:val="18"/>
              </w:rPr>
            </w:pPr>
            <w:r>
              <w:rPr>
                <w:sz w:val="18"/>
                <w:szCs w:val="18"/>
              </w:rPr>
              <w:t>R- Joining words and joining clauses using ‘and’</w:t>
            </w:r>
          </w:p>
          <w:p w:rsidR="00B340D4" w:rsidRDefault="00B340D4" w:rsidP="00B340D4">
            <w:pPr>
              <w:rPr>
                <w:color w:val="7030A0"/>
                <w:sz w:val="18"/>
                <w:szCs w:val="18"/>
              </w:rPr>
            </w:pPr>
            <w:r w:rsidRPr="008F0ACC">
              <w:rPr>
                <w:color w:val="000000" w:themeColor="text1"/>
                <w:sz w:val="18"/>
                <w:szCs w:val="18"/>
              </w:rPr>
              <w:t xml:space="preserve">R – </w:t>
            </w:r>
            <w:proofErr w:type="gramStart"/>
            <w:r w:rsidRPr="008F0ACC">
              <w:rPr>
                <w:color w:val="000000" w:themeColor="text1"/>
                <w:sz w:val="18"/>
                <w:szCs w:val="18"/>
              </w:rPr>
              <w:t>using</w:t>
            </w:r>
            <w:proofErr w:type="gramEnd"/>
            <w:r w:rsidRPr="008F0ACC">
              <w:rPr>
                <w:color w:val="000000" w:themeColor="text1"/>
                <w:sz w:val="18"/>
                <w:szCs w:val="18"/>
              </w:rPr>
              <w:t xml:space="preserve"> mixture of exclamation marks or full </w:t>
            </w:r>
            <w:r w:rsidRPr="008F0ACC">
              <w:rPr>
                <w:color w:val="000000" w:themeColor="text1"/>
                <w:sz w:val="18"/>
                <w:szCs w:val="18"/>
              </w:rPr>
              <w:lastRenderedPageBreak/>
              <w:t xml:space="preserve">stops </w:t>
            </w:r>
            <w:r>
              <w:rPr>
                <w:color w:val="000000" w:themeColor="text1"/>
                <w:sz w:val="18"/>
                <w:szCs w:val="18"/>
              </w:rPr>
              <w:t xml:space="preserve">or question marks </w:t>
            </w:r>
            <w:r w:rsidRPr="008F0ACC">
              <w:rPr>
                <w:color w:val="000000" w:themeColor="text1"/>
                <w:sz w:val="18"/>
                <w:szCs w:val="18"/>
              </w:rPr>
              <w:t>to demarcate a sentence.</w:t>
            </w:r>
            <w:r w:rsidRPr="00F94C65">
              <w:rPr>
                <w:color w:val="7030A0"/>
                <w:sz w:val="18"/>
                <w:szCs w:val="18"/>
              </w:rPr>
              <w:t xml:space="preserve"> </w:t>
            </w:r>
          </w:p>
          <w:p w:rsidR="00B340D4" w:rsidRDefault="00B340D4" w:rsidP="00B340D4">
            <w:pPr>
              <w:rPr>
                <w:color w:val="7030A0"/>
                <w:sz w:val="18"/>
                <w:szCs w:val="18"/>
              </w:rPr>
            </w:pPr>
          </w:p>
          <w:p w:rsidR="00B340D4" w:rsidRDefault="00B340D4" w:rsidP="00B340D4">
            <w:pPr>
              <w:rPr>
                <w:color w:val="7030A0"/>
                <w:sz w:val="18"/>
                <w:szCs w:val="18"/>
              </w:rPr>
            </w:pPr>
            <w:r w:rsidRPr="00B340D4">
              <w:rPr>
                <w:color w:val="7030A0"/>
                <w:sz w:val="18"/>
                <w:szCs w:val="18"/>
              </w:rPr>
              <w:t>S</w:t>
            </w:r>
            <w:r w:rsidR="00EE02BC">
              <w:rPr>
                <w:color w:val="7030A0"/>
                <w:sz w:val="18"/>
                <w:szCs w:val="18"/>
              </w:rPr>
              <w:t>R</w:t>
            </w:r>
            <w:r w:rsidRPr="00B340D4">
              <w:rPr>
                <w:color w:val="7030A0"/>
                <w:sz w:val="18"/>
                <w:szCs w:val="18"/>
              </w:rPr>
              <w:t xml:space="preserve"> </w:t>
            </w:r>
            <w:r w:rsidR="00EE02BC">
              <w:rPr>
                <w:color w:val="7030A0"/>
                <w:sz w:val="18"/>
                <w:szCs w:val="18"/>
              </w:rPr>
              <w:t>–</w:t>
            </w:r>
            <w:r w:rsidRPr="00B340D4">
              <w:rPr>
                <w:color w:val="7030A0"/>
                <w:sz w:val="18"/>
                <w:szCs w:val="18"/>
              </w:rPr>
              <w:t xml:space="preserve"> </w:t>
            </w:r>
            <w:r w:rsidR="00EE02BC">
              <w:rPr>
                <w:color w:val="7030A0"/>
                <w:sz w:val="18"/>
                <w:szCs w:val="18"/>
              </w:rPr>
              <w:t>‘</w:t>
            </w:r>
            <w:proofErr w:type="spellStart"/>
            <w:r w:rsidRPr="00B340D4">
              <w:rPr>
                <w:color w:val="7030A0"/>
                <w:sz w:val="18"/>
                <w:szCs w:val="18"/>
              </w:rPr>
              <w:t>tch</w:t>
            </w:r>
            <w:proofErr w:type="spellEnd"/>
            <w:r w:rsidR="00EE02BC">
              <w:rPr>
                <w:color w:val="7030A0"/>
                <w:sz w:val="18"/>
                <w:szCs w:val="18"/>
              </w:rPr>
              <w:t>’ and ‘</w:t>
            </w:r>
            <w:proofErr w:type="spellStart"/>
            <w:r w:rsidR="00EE02BC">
              <w:rPr>
                <w:color w:val="7030A0"/>
                <w:sz w:val="18"/>
                <w:szCs w:val="18"/>
              </w:rPr>
              <w:t>est</w:t>
            </w:r>
            <w:proofErr w:type="spellEnd"/>
            <w:r w:rsidR="00EE02BC">
              <w:rPr>
                <w:color w:val="7030A0"/>
                <w:sz w:val="18"/>
                <w:szCs w:val="18"/>
              </w:rPr>
              <w:t>’</w:t>
            </w:r>
          </w:p>
          <w:p w:rsidR="00B340D4" w:rsidRDefault="00B340D4">
            <w:pPr>
              <w:rPr>
                <w:sz w:val="18"/>
                <w:szCs w:val="18"/>
              </w:rPr>
            </w:pPr>
          </w:p>
          <w:p w:rsidR="00B340D4" w:rsidRPr="00C713C2" w:rsidRDefault="00B340D4">
            <w:pPr>
              <w:rPr>
                <w:sz w:val="18"/>
                <w:szCs w:val="18"/>
              </w:rPr>
            </w:pPr>
          </w:p>
        </w:tc>
      </w:tr>
      <w:tr w:rsidR="005218B7" w:rsidTr="001D10A6">
        <w:trPr>
          <w:trHeight w:val="244"/>
        </w:trPr>
        <w:tc>
          <w:tcPr>
            <w:tcW w:w="1418" w:type="dxa"/>
          </w:tcPr>
          <w:p w:rsidR="005F108C" w:rsidRDefault="005F108C"/>
        </w:tc>
        <w:tc>
          <w:tcPr>
            <w:tcW w:w="2410" w:type="dxa"/>
          </w:tcPr>
          <w:p w:rsidR="005F108C" w:rsidRPr="00C713C2" w:rsidRDefault="005F108C">
            <w:pPr>
              <w:rPr>
                <w:sz w:val="18"/>
                <w:szCs w:val="18"/>
              </w:rPr>
            </w:pPr>
          </w:p>
        </w:tc>
        <w:tc>
          <w:tcPr>
            <w:tcW w:w="2552" w:type="dxa"/>
          </w:tcPr>
          <w:p w:rsidR="005F108C" w:rsidRPr="00C713C2" w:rsidRDefault="005F108C">
            <w:pPr>
              <w:rPr>
                <w:sz w:val="18"/>
                <w:szCs w:val="18"/>
              </w:rPr>
            </w:pPr>
          </w:p>
        </w:tc>
        <w:tc>
          <w:tcPr>
            <w:tcW w:w="2409" w:type="dxa"/>
          </w:tcPr>
          <w:p w:rsidR="005F108C" w:rsidRPr="00C713C2" w:rsidRDefault="005F108C">
            <w:pPr>
              <w:rPr>
                <w:sz w:val="18"/>
                <w:szCs w:val="18"/>
              </w:rPr>
            </w:pPr>
          </w:p>
        </w:tc>
        <w:tc>
          <w:tcPr>
            <w:tcW w:w="2410" w:type="dxa"/>
          </w:tcPr>
          <w:p w:rsidR="005F108C" w:rsidRPr="00C713C2" w:rsidRDefault="005F108C">
            <w:pPr>
              <w:rPr>
                <w:sz w:val="18"/>
                <w:szCs w:val="18"/>
              </w:rPr>
            </w:pPr>
          </w:p>
        </w:tc>
        <w:tc>
          <w:tcPr>
            <w:tcW w:w="2410" w:type="dxa"/>
          </w:tcPr>
          <w:p w:rsidR="005F108C" w:rsidRPr="00C713C2" w:rsidRDefault="005F108C">
            <w:pPr>
              <w:rPr>
                <w:sz w:val="18"/>
                <w:szCs w:val="18"/>
              </w:rPr>
            </w:pPr>
          </w:p>
        </w:tc>
        <w:tc>
          <w:tcPr>
            <w:tcW w:w="2410" w:type="dxa"/>
          </w:tcPr>
          <w:p w:rsidR="005F108C" w:rsidRPr="00C713C2" w:rsidRDefault="005F108C">
            <w:pPr>
              <w:rPr>
                <w:sz w:val="18"/>
                <w:szCs w:val="18"/>
              </w:rPr>
            </w:pPr>
          </w:p>
        </w:tc>
      </w:tr>
      <w:tr w:rsidR="005218B7" w:rsidTr="001D10A6">
        <w:tc>
          <w:tcPr>
            <w:tcW w:w="1418" w:type="dxa"/>
          </w:tcPr>
          <w:p w:rsidR="0086004B" w:rsidRDefault="005F108C">
            <w:r>
              <w:t xml:space="preserve">Skills check – </w:t>
            </w:r>
          </w:p>
          <w:p w:rsidR="005F108C" w:rsidRPr="0086004B" w:rsidRDefault="005F108C">
            <w:pPr>
              <w:rPr>
                <w:sz w:val="18"/>
                <w:szCs w:val="18"/>
              </w:rPr>
            </w:pPr>
            <w:proofErr w:type="gramStart"/>
            <w:r w:rsidRPr="0086004B">
              <w:rPr>
                <w:sz w:val="18"/>
                <w:szCs w:val="18"/>
              </w:rPr>
              <w:t>can</w:t>
            </w:r>
            <w:proofErr w:type="gramEnd"/>
            <w:r w:rsidRPr="0086004B">
              <w:rPr>
                <w:sz w:val="18"/>
                <w:szCs w:val="18"/>
              </w:rPr>
              <w:t xml:space="preserve"> children…?</w:t>
            </w:r>
          </w:p>
          <w:p w:rsidR="0086004B" w:rsidRDefault="0086004B">
            <w:r w:rsidRPr="0086004B">
              <w:rPr>
                <w:sz w:val="18"/>
                <w:szCs w:val="18"/>
              </w:rPr>
              <w:t>This is the aim for the vast majority of the class to achieve this half term to ensure that they are ready to move on to the next piece of learning</w:t>
            </w:r>
          </w:p>
        </w:tc>
        <w:tc>
          <w:tcPr>
            <w:tcW w:w="2410" w:type="dxa"/>
          </w:tcPr>
          <w:p w:rsidR="0086004B" w:rsidRDefault="0086004B">
            <w:pPr>
              <w:rPr>
                <w:sz w:val="20"/>
                <w:szCs w:val="20"/>
              </w:rPr>
            </w:pPr>
            <w:r>
              <w:rPr>
                <w:sz w:val="20"/>
                <w:szCs w:val="20"/>
              </w:rPr>
              <w:t>Can combine words to make sentences.</w:t>
            </w:r>
          </w:p>
          <w:p w:rsidR="005F108C" w:rsidRDefault="0086004B">
            <w:pPr>
              <w:rPr>
                <w:sz w:val="20"/>
                <w:szCs w:val="20"/>
              </w:rPr>
            </w:pPr>
            <w:r>
              <w:rPr>
                <w:sz w:val="20"/>
                <w:szCs w:val="20"/>
              </w:rPr>
              <w:t>Consistently write sentences that begin with a capital letter and end with a full stop.</w:t>
            </w:r>
          </w:p>
          <w:p w:rsidR="0086004B" w:rsidRDefault="0086004B">
            <w:pPr>
              <w:rPr>
                <w:sz w:val="20"/>
                <w:szCs w:val="20"/>
              </w:rPr>
            </w:pPr>
            <w:r>
              <w:rPr>
                <w:sz w:val="20"/>
                <w:szCs w:val="20"/>
              </w:rPr>
              <w:t>Words in the sentence have appropriate spacing.</w:t>
            </w:r>
          </w:p>
          <w:p w:rsidR="0086004B" w:rsidRDefault="0086004B" w:rsidP="0086004B">
            <w:pPr>
              <w:rPr>
                <w:sz w:val="20"/>
                <w:szCs w:val="20"/>
              </w:rPr>
            </w:pPr>
            <w:r>
              <w:rPr>
                <w:sz w:val="20"/>
                <w:szCs w:val="20"/>
              </w:rPr>
              <w:t>Can sequence the sentences to make short narrative.</w:t>
            </w:r>
          </w:p>
          <w:p w:rsidR="008C087A" w:rsidRDefault="008C087A" w:rsidP="0086004B">
            <w:pPr>
              <w:rPr>
                <w:sz w:val="20"/>
                <w:szCs w:val="20"/>
              </w:rPr>
            </w:pPr>
            <w:r>
              <w:rPr>
                <w:sz w:val="20"/>
                <w:szCs w:val="20"/>
              </w:rPr>
              <w:t>Can children spell the vast majority of the common exception words</w:t>
            </w:r>
            <w:r w:rsidR="00EA1749">
              <w:rPr>
                <w:sz w:val="20"/>
                <w:szCs w:val="20"/>
              </w:rPr>
              <w:t xml:space="preserve"> consistently correctly</w:t>
            </w:r>
            <w:r>
              <w:rPr>
                <w:sz w:val="20"/>
                <w:szCs w:val="20"/>
              </w:rPr>
              <w:t>?</w:t>
            </w:r>
          </w:p>
          <w:p w:rsidR="008C087A" w:rsidRPr="005F108C" w:rsidRDefault="008C087A" w:rsidP="0086004B">
            <w:pPr>
              <w:rPr>
                <w:sz w:val="20"/>
                <w:szCs w:val="20"/>
              </w:rPr>
            </w:pPr>
            <w:r>
              <w:rPr>
                <w:sz w:val="20"/>
                <w:szCs w:val="20"/>
              </w:rPr>
              <w:t>Can children name the letters of the alphabet and put them in order?</w:t>
            </w:r>
          </w:p>
        </w:tc>
        <w:tc>
          <w:tcPr>
            <w:tcW w:w="2552" w:type="dxa"/>
          </w:tcPr>
          <w:p w:rsidR="005F108C" w:rsidRDefault="0045042C">
            <w:pPr>
              <w:rPr>
                <w:sz w:val="20"/>
                <w:szCs w:val="20"/>
              </w:rPr>
            </w:pPr>
            <w:r>
              <w:rPr>
                <w:sz w:val="20"/>
                <w:szCs w:val="20"/>
              </w:rPr>
              <w:t>Can consistently form correct sentences with correct basic punctuation.</w:t>
            </w:r>
          </w:p>
          <w:p w:rsidR="0045042C" w:rsidRDefault="0045042C">
            <w:pPr>
              <w:rPr>
                <w:sz w:val="20"/>
                <w:szCs w:val="20"/>
              </w:rPr>
            </w:pPr>
            <w:r>
              <w:rPr>
                <w:sz w:val="20"/>
                <w:szCs w:val="20"/>
              </w:rPr>
              <w:t>Understands that sentences can do different jobs.</w:t>
            </w:r>
          </w:p>
          <w:p w:rsidR="0045042C" w:rsidRDefault="0045042C">
            <w:pPr>
              <w:rPr>
                <w:sz w:val="20"/>
                <w:szCs w:val="20"/>
              </w:rPr>
            </w:pPr>
            <w:r>
              <w:rPr>
                <w:sz w:val="20"/>
                <w:szCs w:val="20"/>
              </w:rPr>
              <w:t>Can use an exclamation mark correctly to demarcate a sentence.</w:t>
            </w:r>
          </w:p>
          <w:p w:rsidR="0045042C" w:rsidRDefault="0045042C">
            <w:pPr>
              <w:rPr>
                <w:sz w:val="20"/>
                <w:szCs w:val="20"/>
              </w:rPr>
            </w:pPr>
            <w:r>
              <w:rPr>
                <w:sz w:val="20"/>
                <w:szCs w:val="20"/>
              </w:rPr>
              <w:t xml:space="preserve">Can </w:t>
            </w:r>
            <w:r w:rsidR="004B1F98">
              <w:rPr>
                <w:sz w:val="20"/>
                <w:szCs w:val="20"/>
              </w:rPr>
              <w:t>use ‘</w:t>
            </w:r>
            <w:proofErr w:type="spellStart"/>
            <w:r w:rsidR="004B1F98">
              <w:rPr>
                <w:sz w:val="20"/>
                <w:szCs w:val="20"/>
              </w:rPr>
              <w:t>ed</w:t>
            </w:r>
            <w:proofErr w:type="spellEnd"/>
            <w:r w:rsidR="004B1F98">
              <w:rPr>
                <w:sz w:val="20"/>
                <w:szCs w:val="20"/>
              </w:rPr>
              <w:t>’ as a suffix on certain verbs when it does not change the root word.</w:t>
            </w:r>
          </w:p>
          <w:p w:rsidR="003C5188" w:rsidRDefault="009F15E8">
            <w:pPr>
              <w:rPr>
                <w:sz w:val="20"/>
                <w:szCs w:val="20"/>
              </w:rPr>
            </w:pPr>
            <w:r>
              <w:rPr>
                <w:sz w:val="20"/>
                <w:szCs w:val="20"/>
              </w:rPr>
              <w:t>Can use the personal pronoun ‘I’ correctly in their writing</w:t>
            </w:r>
          </w:p>
          <w:p w:rsidR="003C5188" w:rsidRPr="005F108C" w:rsidRDefault="003C5188">
            <w:pPr>
              <w:rPr>
                <w:sz w:val="20"/>
                <w:szCs w:val="20"/>
              </w:rPr>
            </w:pPr>
            <w:r>
              <w:rPr>
                <w:sz w:val="20"/>
                <w:szCs w:val="20"/>
              </w:rPr>
              <w:t>Can use</w:t>
            </w:r>
            <w:r>
              <w:t xml:space="preserve"> </w:t>
            </w:r>
            <w:r w:rsidRPr="003C5188">
              <w:rPr>
                <w:sz w:val="20"/>
                <w:szCs w:val="20"/>
              </w:rPr>
              <w:t>re-reading what they have written to check that it makes sense</w:t>
            </w:r>
            <w:r>
              <w:rPr>
                <w:sz w:val="20"/>
                <w:szCs w:val="20"/>
              </w:rPr>
              <w:t>.</w:t>
            </w:r>
          </w:p>
        </w:tc>
        <w:tc>
          <w:tcPr>
            <w:tcW w:w="2409" w:type="dxa"/>
          </w:tcPr>
          <w:p w:rsidR="009F15E8" w:rsidRDefault="009F15E8" w:rsidP="009F15E8">
            <w:pPr>
              <w:rPr>
                <w:sz w:val="20"/>
                <w:szCs w:val="20"/>
              </w:rPr>
            </w:pPr>
            <w:r>
              <w:rPr>
                <w:sz w:val="20"/>
                <w:szCs w:val="20"/>
              </w:rPr>
              <w:t>Can consistently form correct sentences with correct basic punctuation.</w:t>
            </w:r>
          </w:p>
          <w:p w:rsidR="009F15E8" w:rsidRDefault="009F15E8" w:rsidP="009F15E8">
            <w:pPr>
              <w:rPr>
                <w:sz w:val="20"/>
                <w:szCs w:val="20"/>
              </w:rPr>
            </w:pPr>
            <w:r>
              <w:rPr>
                <w:sz w:val="20"/>
                <w:szCs w:val="20"/>
              </w:rPr>
              <w:t>Understands that sentences can do different jobs.</w:t>
            </w:r>
          </w:p>
          <w:p w:rsidR="009F15E8" w:rsidRDefault="009F15E8" w:rsidP="009F15E8">
            <w:pPr>
              <w:rPr>
                <w:sz w:val="20"/>
                <w:szCs w:val="20"/>
              </w:rPr>
            </w:pPr>
            <w:r>
              <w:rPr>
                <w:sz w:val="20"/>
                <w:szCs w:val="20"/>
              </w:rPr>
              <w:t>Can use an exclamation mark and a question mark correctly to demarcate a sentence.</w:t>
            </w:r>
          </w:p>
          <w:p w:rsidR="009F15E8" w:rsidRDefault="009F15E8" w:rsidP="009F15E8">
            <w:pPr>
              <w:rPr>
                <w:sz w:val="20"/>
                <w:szCs w:val="20"/>
              </w:rPr>
            </w:pPr>
            <w:r>
              <w:rPr>
                <w:sz w:val="20"/>
                <w:szCs w:val="20"/>
              </w:rPr>
              <w:t>Can use ‘</w:t>
            </w:r>
            <w:proofErr w:type="spellStart"/>
            <w:r>
              <w:rPr>
                <w:sz w:val="20"/>
                <w:szCs w:val="20"/>
              </w:rPr>
              <w:t>ed</w:t>
            </w:r>
            <w:proofErr w:type="spellEnd"/>
            <w:r>
              <w:rPr>
                <w:sz w:val="20"/>
                <w:szCs w:val="20"/>
              </w:rPr>
              <w:t>’ and ‘</w:t>
            </w:r>
            <w:proofErr w:type="spellStart"/>
            <w:r>
              <w:rPr>
                <w:sz w:val="20"/>
                <w:szCs w:val="20"/>
              </w:rPr>
              <w:t>ing</w:t>
            </w:r>
            <w:proofErr w:type="spellEnd"/>
            <w:r>
              <w:rPr>
                <w:sz w:val="20"/>
                <w:szCs w:val="20"/>
              </w:rPr>
              <w:t xml:space="preserve">’ as suffixes on certain verbs when it does not change the root word. </w:t>
            </w:r>
          </w:p>
          <w:p w:rsidR="005F108C" w:rsidRDefault="009F15E8" w:rsidP="009F15E8">
            <w:pPr>
              <w:rPr>
                <w:sz w:val="20"/>
                <w:szCs w:val="20"/>
              </w:rPr>
            </w:pPr>
            <w:r>
              <w:rPr>
                <w:sz w:val="20"/>
                <w:szCs w:val="20"/>
              </w:rPr>
              <w:t>Can use the personal pronoun ‘I’ correctly in their writing</w:t>
            </w:r>
          </w:p>
          <w:p w:rsidR="009F15E8" w:rsidRPr="005F108C" w:rsidRDefault="009F15E8" w:rsidP="009F15E8">
            <w:pPr>
              <w:rPr>
                <w:sz w:val="20"/>
                <w:szCs w:val="20"/>
              </w:rPr>
            </w:pPr>
          </w:p>
        </w:tc>
        <w:tc>
          <w:tcPr>
            <w:tcW w:w="2410" w:type="dxa"/>
          </w:tcPr>
          <w:p w:rsidR="006A205B" w:rsidRDefault="00B340D4" w:rsidP="006A205B">
            <w:pPr>
              <w:rPr>
                <w:sz w:val="20"/>
                <w:szCs w:val="20"/>
              </w:rPr>
            </w:pPr>
            <w:r>
              <w:rPr>
                <w:sz w:val="20"/>
                <w:szCs w:val="20"/>
              </w:rPr>
              <w:t>Understand</w:t>
            </w:r>
            <w:r w:rsidR="006A205B">
              <w:rPr>
                <w:sz w:val="20"/>
                <w:szCs w:val="20"/>
              </w:rPr>
              <w:t xml:space="preserve"> that sentences can do different jobs.</w:t>
            </w:r>
          </w:p>
          <w:p w:rsidR="006A205B" w:rsidRDefault="006A205B" w:rsidP="006A205B">
            <w:pPr>
              <w:rPr>
                <w:sz w:val="20"/>
                <w:szCs w:val="20"/>
              </w:rPr>
            </w:pPr>
            <w:r>
              <w:rPr>
                <w:sz w:val="20"/>
                <w:szCs w:val="20"/>
              </w:rPr>
              <w:t>Can consistently form correct sentences with correct basic punctuation.</w:t>
            </w:r>
          </w:p>
          <w:p w:rsidR="006A205B" w:rsidRDefault="006A205B" w:rsidP="006A205B">
            <w:pPr>
              <w:rPr>
                <w:sz w:val="20"/>
                <w:szCs w:val="20"/>
              </w:rPr>
            </w:pPr>
            <w:r>
              <w:rPr>
                <w:sz w:val="20"/>
                <w:szCs w:val="20"/>
              </w:rPr>
              <w:t>Can use an exclamation mark and a question mark correctly to demarcate a sentence.</w:t>
            </w:r>
          </w:p>
          <w:p w:rsidR="006A205B" w:rsidRDefault="006A205B" w:rsidP="006A205B">
            <w:pPr>
              <w:rPr>
                <w:sz w:val="20"/>
                <w:szCs w:val="20"/>
              </w:rPr>
            </w:pPr>
            <w:r>
              <w:rPr>
                <w:sz w:val="20"/>
                <w:szCs w:val="20"/>
              </w:rPr>
              <w:t>Can use the personal pronoun ‘I’ correctly in their writing</w:t>
            </w:r>
          </w:p>
          <w:p w:rsidR="006A205B" w:rsidRDefault="006A205B" w:rsidP="006A205B">
            <w:pPr>
              <w:rPr>
                <w:sz w:val="20"/>
                <w:szCs w:val="20"/>
              </w:rPr>
            </w:pPr>
            <w:r>
              <w:rPr>
                <w:sz w:val="20"/>
                <w:szCs w:val="20"/>
              </w:rPr>
              <w:t xml:space="preserve">Can remember most of the time to use </w:t>
            </w:r>
            <w:r w:rsidRPr="00BB6EC8">
              <w:rPr>
                <w:sz w:val="18"/>
                <w:szCs w:val="18"/>
              </w:rPr>
              <w:t>Capital letters for proper nouns i.e. people, places and days of the week etc.</w:t>
            </w:r>
          </w:p>
          <w:p w:rsidR="005F108C" w:rsidRPr="005F108C" w:rsidRDefault="005F108C">
            <w:pPr>
              <w:rPr>
                <w:sz w:val="20"/>
                <w:szCs w:val="20"/>
              </w:rPr>
            </w:pPr>
          </w:p>
        </w:tc>
        <w:tc>
          <w:tcPr>
            <w:tcW w:w="2410" w:type="dxa"/>
          </w:tcPr>
          <w:p w:rsidR="006A205B" w:rsidRDefault="00B340D4" w:rsidP="006A205B">
            <w:pPr>
              <w:rPr>
                <w:sz w:val="20"/>
                <w:szCs w:val="20"/>
              </w:rPr>
            </w:pPr>
            <w:r>
              <w:rPr>
                <w:sz w:val="20"/>
                <w:szCs w:val="20"/>
              </w:rPr>
              <w:t>Understand</w:t>
            </w:r>
            <w:r w:rsidR="006A205B">
              <w:rPr>
                <w:sz w:val="20"/>
                <w:szCs w:val="20"/>
              </w:rPr>
              <w:t xml:space="preserve"> that sentences can do different jobs.</w:t>
            </w:r>
          </w:p>
          <w:p w:rsidR="006A205B" w:rsidRDefault="006A205B" w:rsidP="006A205B">
            <w:pPr>
              <w:rPr>
                <w:sz w:val="20"/>
                <w:szCs w:val="20"/>
              </w:rPr>
            </w:pPr>
            <w:r>
              <w:rPr>
                <w:sz w:val="20"/>
                <w:szCs w:val="20"/>
              </w:rPr>
              <w:t>Can consistently form correct sentences with correct basic punctuation.</w:t>
            </w:r>
          </w:p>
          <w:p w:rsidR="006A205B" w:rsidRDefault="006A205B" w:rsidP="006A205B">
            <w:pPr>
              <w:rPr>
                <w:sz w:val="20"/>
                <w:szCs w:val="20"/>
              </w:rPr>
            </w:pPr>
            <w:r>
              <w:rPr>
                <w:sz w:val="20"/>
                <w:szCs w:val="20"/>
              </w:rPr>
              <w:t>Can use an exclamation mark and a question mark correctly to demarcate a sentence.</w:t>
            </w:r>
          </w:p>
          <w:p w:rsidR="006A205B" w:rsidRDefault="006A205B" w:rsidP="006A205B">
            <w:pPr>
              <w:rPr>
                <w:sz w:val="20"/>
                <w:szCs w:val="20"/>
              </w:rPr>
            </w:pPr>
            <w:r>
              <w:rPr>
                <w:sz w:val="20"/>
                <w:szCs w:val="20"/>
              </w:rPr>
              <w:t>Can use the personal pronoun ‘I’ correctly in their writing</w:t>
            </w:r>
          </w:p>
          <w:p w:rsidR="006A205B" w:rsidRDefault="006A205B" w:rsidP="006A205B">
            <w:pPr>
              <w:rPr>
                <w:sz w:val="20"/>
                <w:szCs w:val="20"/>
              </w:rPr>
            </w:pPr>
            <w:r>
              <w:rPr>
                <w:sz w:val="20"/>
                <w:szCs w:val="20"/>
              </w:rPr>
              <w:t xml:space="preserve">Can remember most of the time to use </w:t>
            </w:r>
            <w:r w:rsidRPr="00BB6EC8">
              <w:rPr>
                <w:sz w:val="18"/>
                <w:szCs w:val="18"/>
              </w:rPr>
              <w:t>Capital letters for proper nouns i.e. people, places and days of the week etc.</w:t>
            </w:r>
          </w:p>
          <w:p w:rsidR="005F108C" w:rsidRPr="005F108C" w:rsidRDefault="005F108C">
            <w:pPr>
              <w:rPr>
                <w:sz w:val="20"/>
                <w:szCs w:val="20"/>
              </w:rPr>
            </w:pPr>
          </w:p>
        </w:tc>
        <w:tc>
          <w:tcPr>
            <w:tcW w:w="2410" w:type="dxa"/>
          </w:tcPr>
          <w:p w:rsidR="006A205B" w:rsidRDefault="00B340D4" w:rsidP="006A205B">
            <w:pPr>
              <w:rPr>
                <w:sz w:val="20"/>
                <w:szCs w:val="20"/>
              </w:rPr>
            </w:pPr>
            <w:r>
              <w:rPr>
                <w:sz w:val="20"/>
                <w:szCs w:val="20"/>
              </w:rPr>
              <w:t>Understand</w:t>
            </w:r>
            <w:r w:rsidR="006A205B">
              <w:rPr>
                <w:sz w:val="20"/>
                <w:szCs w:val="20"/>
              </w:rPr>
              <w:t xml:space="preserve"> that sentences can do different jobs.</w:t>
            </w:r>
          </w:p>
          <w:p w:rsidR="006A205B" w:rsidRDefault="006A205B" w:rsidP="006A205B">
            <w:pPr>
              <w:rPr>
                <w:sz w:val="20"/>
                <w:szCs w:val="20"/>
              </w:rPr>
            </w:pPr>
            <w:r>
              <w:rPr>
                <w:sz w:val="20"/>
                <w:szCs w:val="20"/>
              </w:rPr>
              <w:t>Can consistently form correct sentences with correct basic punctuation.</w:t>
            </w:r>
          </w:p>
          <w:p w:rsidR="006A205B" w:rsidRDefault="006A205B" w:rsidP="006A205B">
            <w:pPr>
              <w:rPr>
                <w:sz w:val="20"/>
                <w:szCs w:val="20"/>
              </w:rPr>
            </w:pPr>
            <w:r>
              <w:rPr>
                <w:sz w:val="20"/>
                <w:szCs w:val="20"/>
              </w:rPr>
              <w:t>Can use an exclamation mark and a question mark correctly to demarcate a sentence.</w:t>
            </w:r>
          </w:p>
          <w:p w:rsidR="006A205B" w:rsidRDefault="006A205B" w:rsidP="006A205B">
            <w:pPr>
              <w:rPr>
                <w:sz w:val="20"/>
                <w:szCs w:val="20"/>
              </w:rPr>
            </w:pPr>
            <w:r>
              <w:rPr>
                <w:sz w:val="20"/>
                <w:szCs w:val="20"/>
              </w:rPr>
              <w:t>Can use the personal pronoun ‘I’ correctly in their writing</w:t>
            </w:r>
          </w:p>
          <w:p w:rsidR="006A205B" w:rsidRDefault="006A205B" w:rsidP="006A205B">
            <w:pPr>
              <w:rPr>
                <w:sz w:val="20"/>
                <w:szCs w:val="20"/>
              </w:rPr>
            </w:pPr>
            <w:r>
              <w:rPr>
                <w:sz w:val="20"/>
                <w:szCs w:val="20"/>
              </w:rPr>
              <w:t xml:space="preserve">Can remember most of the time to use </w:t>
            </w:r>
            <w:r w:rsidRPr="00BB6EC8">
              <w:rPr>
                <w:sz w:val="18"/>
                <w:szCs w:val="18"/>
              </w:rPr>
              <w:t>Capital letters for proper nouns i.e. people, places and days of the week etc.</w:t>
            </w:r>
          </w:p>
          <w:p w:rsidR="005F108C" w:rsidRPr="005F108C" w:rsidRDefault="005F108C">
            <w:pPr>
              <w:rPr>
                <w:sz w:val="20"/>
                <w:szCs w:val="20"/>
              </w:rPr>
            </w:pPr>
          </w:p>
        </w:tc>
      </w:tr>
      <w:tr w:rsidR="005218B7" w:rsidTr="001D10A6">
        <w:tc>
          <w:tcPr>
            <w:tcW w:w="1418" w:type="dxa"/>
          </w:tcPr>
          <w:p w:rsidR="005F108C" w:rsidRDefault="005F108C">
            <w:r>
              <w:t>Terminology check</w:t>
            </w:r>
          </w:p>
        </w:tc>
        <w:tc>
          <w:tcPr>
            <w:tcW w:w="2410" w:type="dxa"/>
          </w:tcPr>
          <w:p w:rsidR="001A4BF9" w:rsidRPr="005F108C" w:rsidRDefault="001A4BF9">
            <w:pPr>
              <w:rPr>
                <w:sz w:val="20"/>
                <w:szCs w:val="20"/>
              </w:rPr>
            </w:pPr>
            <w:r>
              <w:rPr>
                <w:sz w:val="20"/>
                <w:szCs w:val="20"/>
              </w:rPr>
              <w:t>Letter, capital letter, word, sentence, full stop, punctuation.</w:t>
            </w:r>
          </w:p>
        </w:tc>
        <w:tc>
          <w:tcPr>
            <w:tcW w:w="2552" w:type="dxa"/>
          </w:tcPr>
          <w:p w:rsidR="005F108C" w:rsidRPr="005F108C" w:rsidRDefault="001A4BF9">
            <w:pPr>
              <w:rPr>
                <w:sz w:val="20"/>
                <w:szCs w:val="20"/>
              </w:rPr>
            </w:pPr>
            <w:r>
              <w:rPr>
                <w:sz w:val="20"/>
                <w:szCs w:val="20"/>
              </w:rPr>
              <w:t>Letter, capital letter, word, sentence, full stop, punctuation, exclamation mark</w:t>
            </w:r>
          </w:p>
        </w:tc>
        <w:tc>
          <w:tcPr>
            <w:tcW w:w="2409" w:type="dxa"/>
          </w:tcPr>
          <w:p w:rsidR="005F108C" w:rsidRPr="005F108C" w:rsidRDefault="001A4BF9">
            <w:pPr>
              <w:rPr>
                <w:sz w:val="20"/>
                <w:szCs w:val="20"/>
              </w:rPr>
            </w:pPr>
            <w:r>
              <w:rPr>
                <w:sz w:val="20"/>
                <w:szCs w:val="20"/>
              </w:rPr>
              <w:t>Letter, capital letter, word, sentence, full stop, punctuation, exclamation mark, question mark</w:t>
            </w:r>
          </w:p>
        </w:tc>
        <w:tc>
          <w:tcPr>
            <w:tcW w:w="2410" w:type="dxa"/>
          </w:tcPr>
          <w:p w:rsidR="005F108C" w:rsidRPr="005F108C" w:rsidRDefault="001A4BF9">
            <w:pPr>
              <w:rPr>
                <w:sz w:val="20"/>
                <w:szCs w:val="20"/>
              </w:rPr>
            </w:pPr>
            <w:r>
              <w:rPr>
                <w:sz w:val="20"/>
                <w:szCs w:val="20"/>
              </w:rPr>
              <w:t>Letter, capital letter, word, sentence, full stop, punctuation, exclamation mark, question mark</w:t>
            </w:r>
          </w:p>
        </w:tc>
        <w:tc>
          <w:tcPr>
            <w:tcW w:w="2410" w:type="dxa"/>
          </w:tcPr>
          <w:p w:rsidR="005F108C" w:rsidRPr="005F108C" w:rsidRDefault="001A4BF9">
            <w:pPr>
              <w:rPr>
                <w:sz w:val="20"/>
                <w:szCs w:val="20"/>
              </w:rPr>
            </w:pPr>
            <w:r>
              <w:rPr>
                <w:sz w:val="20"/>
                <w:szCs w:val="20"/>
              </w:rPr>
              <w:t>Letter, capital letter, word, sentence, full stop, punctuation, exclamation mark, question mark</w:t>
            </w:r>
          </w:p>
        </w:tc>
        <w:tc>
          <w:tcPr>
            <w:tcW w:w="2410" w:type="dxa"/>
          </w:tcPr>
          <w:p w:rsidR="005F108C" w:rsidRPr="005F108C" w:rsidRDefault="001A4BF9">
            <w:pPr>
              <w:rPr>
                <w:sz w:val="20"/>
                <w:szCs w:val="20"/>
              </w:rPr>
            </w:pPr>
            <w:r>
              <w:rPr>
                <w:sz w:val="20"/>
                <w:szCs w:val="20"/>
              </w:rPr>
              <w:t>Letter, capital letter, word, sentence, full stop, punctuation, exclamation mark, question mark</w:t>
            </w:r>
          </w:p>
        </w:tc>
      </w:tr>
      <w:tr w:rsidR="002241CA" w:rsidTr="001D10A6">
        <w:tc>
          <w:tcPr>
            <w:tcW w:w="1418" w:type="dxa"/>
          </w:tcPr>
          <w:p w:rsidR="002241CA" w:rsidRDefault="002241CA" w:rsidP="002241CA">
            <w:r>
              <w:t>Spelling check:</w:t>
            </w:r>
          </w:p>
        </w:tc>
        <w:tc>
          <w:tcPr>
            <w:tcW w:w="2410" w:type="dxa"/>
          </w:tcPr>
          <w:p w:rsidR="002241CA" w:rsidRDefault="002241CA" w:rsidP="002241CA">
            <w:pPr>
              <w:rPr>
                <w:sz w:val="20"/>
                <w:szCs w:val="20"/>
              </w:rPr>
            </w:pPr>
            <w:r w:rsidRPr="002241CA">
              <w:rPr>
                <w:sz w:val="20"/>
                <w:szCs w:val="20"/>
              </w:rPr>
              <w:t>the, a, do, to, today, of, said, says, are, were, was, is, his, has, I, you, your, they, be, he, me, she, we, no, go, so, by, my, here, there, where, love, come, some, one, once, ask, friend, school, put, push, pull, full, house, our – and/or others, according to the programme used</w:t>
            </w:r>
          </w:p>
          <w:p w:rsidR="002241CA" w:rsidRDefault="002241CA" w:rsidP="002241CA">
            <w:pPr>
              <w:rPr>
                <w:sz w:val="20"/>
                <w:szCs w:val="20"/>
              </w:rPr>
            </w:pPr>
          </w:p>
        </w:tc>
        <w:tc>
          <w:tcPr>
            <w:tcW w:w="2552" w:type="dxa"/>
          </w:tcPr>
          <w:p w:rsidR="002241CA" w:rsidRDefault="002241CA" w:rsidP="002241CA">
            <w:pPr>
              <w:rPr>
                <w:sz w:val="20"/>
                <w:szCs w:val="20"/>
              </w:rPr>
            </w:pPr>
            <w:r w:rsidRPr="002241CA">
              <w:rPr>
                <w:sz w:val="20"/>
                <w:szCs w:val="20"/>
              </w:rPr>
              <w:t>the, a, do, to, today, of, said, says, are, were, was, is, his, has, I, you, your, they, be, he, me, she, we, no, go, so, by, my, here, there, where, love, come, some, one, once, ask, friend, school, put, push, pull, full, house, our – and/or others, according to the programme used</w:t>
            </w:r>
          </w:p>
        </w:tc>
        <w:tc>
          <w:tcPr>
            <w:tcW w:w="2409" w:type="dxa"/>
          </w:tcPr>
          <w:p w:rsidR="002241CA" w:rsidRDefault="002241CA" w:rsidP="002241CA">
            <w:r w:rsidRPr="00FE1712">
              <w:rPr>
                <w:sz w:val="20"/>
                <w:szCs w:val="20"/>
              </w:rPr>
              <w:t>the, a, do, to, today, of, said, says, are, were, was, is, his, has, I, you, your, they, be, he, me, she, we, no, go, so, by, my, here, there, where, love, come, some, one, once, ask, friend, school, put, push, pull, full, house, our – and/or others, according to the programme used</w:t>
            </w:r>
          </w:p>
        </w:tc>
        <w:tc>
          <w:tcPr>
            <w:tcW w:w="2410" w:type="dxa"/>
          </w:tcPr>
          <w:p w:rsidR="002241CA" w:rsidRDefault="002241CA" w:rsidP="002241CA">
            <w:r w:rsidRPr="00FE1712">
              <w:rPr>
                <w:sz w:val="20"/>
                <w:szCs w:val="20"/>
              </w:rPr>
              <w:t>the, a, do, to, today, of, said, says, are, were, was, is, his, has, I, you, your, they, be, he, me, she, we, no, go, so, by, my, here, there, where, love, come, some, one, once, ask, friend, school, put, push, pull, full, house, our – and/or others, according to the programme used</w:t>
            </w:r>
          </w:p>
        </w:tc>
        <w:tc>
          <w:tcPr>
            <w:tcW w:w="2410" w:type="dxa"/>
          </w:tcPr>
          <w:p w:rsidR="002241CA" w:rsidRDefault="002241CA" w:rsidP="002241CA">
            <w:r w:rsidRPr="00FE1712">
              <w:rPr>
                <w:sz w:val="20"/>
                <w:szCs w:val="20"/>
              </w:rPr>
              <w:t>the, a, do, to, today, of, said, says, are, were, was, is, his, has, I, you, your, they, be, he, me, she, we, no, go, so, by, my, here, there, where, love, come, some, one, once, ask, friend, school, put, push, pull, full, house, our – and/or others, according to the programme used</w:t>
            </w:r>
          </w:p>
        </w:tc>
        <w:tc>
          <w:tcPr>
            <w:tcW w:w="2410" w:type="dxa"/>
          </w:tcPr>
          <w:p w:rsidR="002241CA" w:rsidRDefault="002241CA" w:rsidP="002241CA">
            <w:r w:rsidRPr="00FE1712">
              <w:rPr>
                <w:sz w:val="20"/>
                <w:szCs w:val="20"/>
              </w:rPr>
              <w:t>the, a, do, to, today, of, said, says, are, were, was, is, his, has, I, you, your, they, be, he, me, she, we, no, go, so, by, my, here, there, where, love, come, some, one, once, ask, friend, school, put, push, pull, full, house, our – and/or others, according to the programme used</w:t>
            </w:r>
          </w:p>
        </w:tc>
      </w:tr>
    </w:tbl>
    <w:p w:rsidR="005A0B7C" w:rsidRDefault="005A0B7C"/>
    <w:sectPr w:rsidR="005A0B7C" w:rsidSect="005A0B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283"/>
    <w:multiLevelType w:val="hybridMultilevel"/>
    <w:tmpl w:val="A68E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248CA"/>
    <w:multiLevelType w:val="hybridMultilevel"/>
    <w:tmpl w:val="EF2A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F3232"/>
    <w:multiLevelType w:val="hybridMultilevel"/>
    <w:tmpl w:val="B1B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81863"/>
    <w:multiLevelType w:val="hybridMultilevel"/>
    <w:tmpl w:val="760C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7C"/>
    <w:rsid w:val="00010102"/>
    <w:rsid w:val="000C256A"/>
    <w:rsid w:val="0010684E"/>
    <w:rsid w:val="001A12F6"/>
    <w:rsid w:val="001A4BF9"/>
    <w:rsid w:val="001A6CA7"/>
    <w:rsid w:val="001D10A6"/>
    <w:rsid w:val="002241CA"/>
    <w:rsid w:val="00226309"/>
    <w:rsid w:val="00294722"/>
    <w:rsid w:val="002B7EE8"/>
    <w:rsid w:val="00314EB5"/>
    <w:rsid w:val="003C5188"/>
    <w:rsid w:val="0042134A"/>
    <w:rsid w:val="004320EB"/>
    <w:rsid w:val="0045042C"/>
    <w:rsid w:val="004B1F98"/>
    <w:rsid w:val="004B6856"/>
    <w:rsid w:val="004C3043"/>
    <w:rsid w:val="004E72BF"/>
    <w:rsid w:val="00500764"/>
    <w:rsid w:val="005218B7"/>
    <w:rsid w:val="005A0A26"/>
    <w:rsid w:val="005A0B7C"/>
    <w:rsid w:val="005C1FB1"/>
    <w:rsid w:val="005F108C"/>
    <w:rsid w:val="006A205B"/>
    <w:rsid w:val="006A78B6"/>
    <w:rsid w:val="006B4987"/>
    <w:rsid w:val="006B6C45"/>
    <w:rsid w:val="006C5D02"/>
    <w:rsid w:val="006E30E3"/>
    <w:rsid w:val="00791D87"/>
    <w:rsid w:val="007C7659"/>
    <w:rsid w:val="007E6A9E"/>
    <w:rsid w:val="0086004B"/>
    <w:rsid w:val="008A5DBD"/>
    <w:rsid w:val="008C087A"/>
    <w:rsid w:val="008E5475"/>
    <w:rsid w:val="008F0ACC"/>
    <w:rsid w:val="00937AFC"/>
    <w:rsid w:val="00943103"/>
    <w:rsid w:val="009872A1"/>
    <w:rsid w:val="009D3711"/>
    <w:rsid w:val="009F15E8"/>
    <w:rsid w:val="00B027EE"/>
    <w:rsid w:val="00B340D4"/>
    <w:rsid w:val="00BB6EC8"/>
    <w:rsid w:val="00BE09F3"/>
    <w:rsid w:val="00C45328"/>
    <w:rsid w:val="00C60CE5"/>
    <w:rsid w:val="00C713C2"/>
    <w:rsid w:val="00C72A00"/>
    <w:rsid w:val="00CF1648"/>
    <w:rsid w:val="00D154A9"/>
    <w:rsid w:val="00D57BDD"/>
    <w:rsid w:val="00DC1C1D"/>
    <w:rsid w:val="00E10CA9"/>
    <w:rsid w:val="00EA1749"/>
    <w:rsid w:val="00EE02BC"/>
    <w:rsid w:val="00F22BB2"/>
    <w:rsid w:val="00F7082E"/>
    <w:rsid w:val="00F94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EEEA"/>
  <w15:chartTrackingRefBased/>
  <w15:docId w15:val="{AE4EE0F7-F2C2-4FE4-9CC6-F5B0CFB1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EDC73432</Template>
  <TotalTime>412</TotalTime>
  <Pages>4</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King</dc:creator>
  <cp:keywords/>
  <dc:description/>
  <cp:lastModifiedBy>Becky King</cp:lastModifiedBy>
  <cp:revision>20</cp:revision>
  <dcterms:created xsi:type="dcterms:W3CDTF">2019-10-07T17:02:00Z</dcterms:created>
  <dcterms:modified xsi:type="dcterms:W3CDTF">2019-10-08T14:47:00Z</dcterms:modified>
</cp:coreProperties>
</file>