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9BA9" w14:textId="77777777" w:rsidR="008113E0" w:rsidRPr="0082383A" w:rsidRDefault="0082383A" w:rsidP="00793432">
      <w:pPr>
        <w:spacing w:after="0"/>
        <w:rPr>
          <w:rFonts w:ascii="Century Gothic" w:hAnsi="Century Gothic"/>
          <w:b/>
          <w:sz w:val="36"/>
        </w:rPr>
      </w:pPr>
      <w:r w:rsidRPr="0082383A">
        <w:rPr>
          <w:rFonts w:ascii="Century Gothic" w:hAnsi="Century Gothic"/>
          <w:b/>
          <w:noProof/>
          <w:sz w:val="48"/>
          <w:lang w:eastAsia="en-GB"/>
        </w:rPr>
        <w:drawing>
          <wp:anchor distT="0" distB="0" distL="114300" distR="114300" simplePos="0" relativeHeight="251659264" behindDoc="0" locked="0" layoutInCell="1" allowOverlap="1" wp14:anchorId="58731493" wp14:editId="51E92B6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25296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-logo-S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9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85">
        <w:rPr>
          <w:rFonts w:ascii="Century Gothic" w:hAnsi="Century Gothic"/>
          <w:b/>
          <w:sz w:val="36"/>
        </w:rPr>
        <w:t>Person Specification</w:t>
      </w:r>
    </w:p>
    <w:sdt>
      <w:sdtPr>
        <w:rPr>
          <w:rFonts w:ascii="Century Gothic" w:hAnsi="Century Gothic"/>
          <w:b/>
          <w:sz w:val="28"/>
        </w:rPr>
        <w:id w:val="-665481315"/>
        <w:placeholder>
          <w:docPart w:val="C1B4097E1BEE4E9CADAEFB1D74CDF87E"/>
        </w:placeholder>
      </w:sdtPr>
      <w:sdtEndPr/>
      <w:sdtContent>
        <w:p w14:paraId="246A696E" w14:textId="3FA0A145" w:rsidR="0082383A" w:rsidRPr="00793432" w:rsidRDefault="00F26760">
          <w:pPr>
            <w:rPr>
              <w:rFonts w:ascii="Century Gothic" w:hAnsi="Century Gothic"/>
              <w:b/>
              <w:sz w:val="28"/>
            </w:rPr>
          </w:pPr>
          <w:r>
            <w:rPr>
              <w:rFonts w:ascii="Century Gothic" w:hAnsi="Century Gothic"/>
              <w:b/>
              <w:sz w:val="28"/>
            </w:rPr>
            <w:t xml:space="preserve">After School </w:t>
          </w:r>
          <w:r w:rsidR="00477D1D">
            <w:rPr>
              <w:rFonts w:ascii="Century Gothic" w:hAnsi="Century Gothic"/>
              <w:b/>
              <w:sz w:val="28"/>
            </w:rPr>
            <w:t>Supervisor</w:t>
          </w:r>
        </w:p>
        <w:bookmarkStart w:id="0" w:name="_GoBack" w:displacedByCustomXml="next"/>
        <w:bookmarkEnd w:id="0" w:displacedByCustomXml="next"/>
      </w:sdtContent>
    </w:sdt>
    <w:p w14:paraId="215B5BEF" w14:textId="77777777" w:rsidR="0082383A" w:rsidRDefault="0082383A">
      <w:pPr>
        <w:rPr>
          <w:rFonts w:ascii="Century Gothic" w:hAnsi="Century Gothic"/>
        </w:rPr>
      </w:pPr>
    </w:p>
    <w:p w14:paraId="48E2916D" w14:textId="77777777" w:rsidR="0082383A" w:rsidRDefault="0082383A">
      <w:pPr>
        <w:rPr>
          <w:rFonts w:ascii="Century Gothic" w:hAnsi="Century Gothic"/>
        </w:rPr>
      </w:pPr>
    </w:p>
    <w:tbl>
      <w:tblPr>
        <w:tblStyle w:val="TableGrid"/>
        <w:tblW w:w="10432" w:type="dxa"/>
        <w:tblLayout w:type="fixed"/>
        <w:tblLook w:val="04A0" w:firstRow="1" w:lastRow="0" w:firstColumn="1" w:lastColumn="0" w:noHBand="0" w:noVBand="1"/>
      </w:tblPr>
      <w:tblGrid>
        <w:gridCol w:w="2154"/>
        <w:gridCol w:w="3402"/>
        <w:gridCol w:w="3402"/>
        <w:gridCol w:w="1474"/>
      </w:tblGrid>
      <w:tr w:rsidR="00AB2485" w14:paraId="54A73693" w14:textId="77777777" w:rsidTr="00C15A59">
        <w:trPr>
          <w:trHeight w:val="340"/>
        </w:trPr>
        <w:tc>
          <w:tcPr>
            <w:tcW w:w="2154" w:type="dxa"/>
            <w:vAlign w:val="center"/>
          </w:tcPr>
          <w:p w14:paraId="36F1E5E1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Factor</w:t>
            </w:r>
          </w:p>
        </w:tc>
        <w:tc>
          <w:tcPr>
            <w:tcW w:w="3402" w:type="dxa"/>
            <w:vAlign w:val="center"/>
          </w:tcPr>
          <w:p w14:paraId="790CB610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Essential</w:t>
            </w:r>
          </w:p>
        </w:tc>
        <w:tc>
          <w:tcPr>
            <w:tcW w:w="3402" w:type="dxa"/>
            <w:vAlign w:val="center"/>
          </w:tcPr>
          <w:p w14:paraId="77B16F08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Desirable</w:t>
            </w:r>
          </w:p>
        </w:tc>
        <w:tc>
          <w:tcPr>
            <w:tcW w:w="1474" w:type="dxa"/>
            <w:vAlign w:val="center"/>
          </w:tcPr>
          <w:p w14:paraId="6CFD8369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Assessment*</w:t>
            </w:r>
          </w:p>
        </w:tc>
      </w:tr>
      <w:tr w:rsidR="00AB2485" w14:paraId="4A33F5B2" w14:textId="77777777" w:rsidTr="00C15A59">
        <w:trPr>
          <w:trHeight w:val="680"/>
        </w:trPr>
        <w:tc>
          <w:tcPr>
            <w:tcW w:w="2154" w:type="dxa"/>
          </w:tcPr>
          <w:p w14:paraId="2DE580BE" w14:textId="77777777" w:rsidR="00AB2485" w:rsidRPr="0036252A" w:rsidRDefault="00AB2485" w:rsidP="00C15A59">
            <w:pPr>
              <w:rPr>
                <w:rFonts w:ascii="Century Gothic" w:hAnsi="Century Gothic"/>
                <w:b/>
                <w:sz w:val="18"/>
              </w:rPr>
            </w:pPr>
            <w:r w:rsidRPr="0036252A">
              <w:rPr>
                <w:rFonts w:ascii="Century Gothic" w:hAnsi="Century Gothic"/>
                <w:b/>
                <w:sz w:val="18"/>
              </w:rPr>
              <w:t>Qualification</w:t>
            </w:r>
          </w:p>
        </w:tc>
        <w:tc>
          <w:tcPr>
            <w:tcW w:w="3402" w:type="dxa"/>
          </w:tcPr>
          <w:p w14:paraId="33DB46B3" w14:textId="43411FB6" w:rsidR="00F26760" w:rsidRPr="0036252A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6252A">
              <w:rPr>
                <w:rFonts w:ascii="Century Gothic" w:hAnsi="Century Gothic" w:cs="Arial"/>
                <w:bCs/>
                <w:sz w:val="18"/>
                <w:szCs w:val="18"/>
              </w:rPr>
              <w:t>At least a Level 2 national vocational qualification (NVQ) or equivalent in play work</w:t>
            </w:r>
          </w:p>
          <w:p w14:paraId="5888BC9C" w14:textId="7E34194A" w:rsidR="00AB2485" w:rsidRPr="0036252A" w:rsidRDefault="00F26760" w:rsidP="00F26760">
            <w:pPr>
              <w:pStyle w:val="ListParagraph"/>
              <w:numPr>
                <w:ilvl w:val="0"/>
                <w:numId w:val="1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6252A">
              <w:rPr>
                <w:rFonts w:ascii="Century Gothic" w:hAnsi="Century Gothic" w:cs="Arial"/>
                <w:bCs/>
                <w:sz w:val="18"/>
                <w:szCs w:val="18"/>
              </w:rPr>
              <w:t>The ambition to work towards further qualifications</w:t>
            </w:r>
          </w:p>
        </w:tc>
        <w:tc>
          <w:tcPr>
            <w:tcW w:w="3402" w:type="dxa"/>
          </w:tcPr>
          <w:p w14:paraId="37654148" w14:textId="77777777" w:rsidR="00D04431" w:rsidRPr="0036252A" w:rsidRDefault="00D04431" w:rsidP="00D04431">
            <w:pPr>
              <w:pStyle w:val="ListParagraph"/>
              <w:numPr>
                <w:ilvl w:val="0"/>
                <w:numId w:val="1"/>
              </w:numPr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6252A">
              <w:rPr>
                <w:rFonts w:ascii="Century Gothic" w:hAnsi="Century Gothic"/>
                <w:sz w:val="18"/>
                <w:szCs w:val="18"/>
              </w:rPr>
              <w:t>Current qualifications in Paediatric First Aid, Health and Safety, Manual Handling, Child Protection, Food hygiene.</w:t>
            </w:r>
          </w:p>
          <w:p w14:paraId="6B01DB9B" w14:textId="77777777" w:rsidR="00AB2485" w:rsidRPr="0036252A" w:rsidRDefault="00F26760" w:rsidP="00F26760">
            <w:pPr>
              <w:pStyle w:val="ListParagraph"/>
              <w:numPr>
                <w:ilvl w:val="0"/>
                <w:numId w:val="1"/>
              </w:numPr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6252A">
              <w:rPr>
                <w:rFonts w:ascii="Century Gothic" w:hAnsi="Century Gothic" w:cs="Arial"/>
                <w:bCs/>
                <w:sz w:val="18"/>
                <w:szCs w:val="18"/>
              </w:rPr>
              <w:t xml:space="preserve">A current driving </w:t>
            </w:r>
            <w:proofErr w:type="gramStart"/>
            <w:r w:rsidRPr="0036252A">
              <w:rPr>
                <w:rFonts w:ascii="Century Gothic" w:hAnsi="Century Gothic" w:cs="Arial"/>
                <w:bCs/>
                <w:sz w:val="18"/>
                <w:szCs w:val="18"/>
              </w:rPr>
              <w:t>licence</w:t>
            </w:r>
            <w:proofErr w:type="gramEnd"/>
          </w:p>
          <w:p w14:paraId="10B8805F" w14:textId="54CA2BDF" w:rsidR="00F324C2" w:rsidRPr="0036252A" w:rsidRDefault="00F324C2" w:rsidP="00F324C2">
            <w:pPr>
              <w:pStyle w:val="ListParagraph"/>
              <w:ind w:left="285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11216BDF" w14:textId="20F2AD3E" w:rsidR="00AB2485" w:rsidRPr="00F324C2" w:rsidRDefault="00F26760" w:rsidP="00C15A59">
            <w:pPr>
              <w:rPr>
                <w:rFonts w:ascii="Century Gothic" w:hAnsi="Century Gothic"/>
                <w:sz w:val="18"/>
                <w:szCs w:val="18"/>
              </w:rPr>
            </w:pPr>
            <w:r w:rsidRPr="00F324C2">
              <w:rPr>
                <w:rFonts w:ascii="Century Gothic" w:hAnsi="Century Gothic"/>
                <w:sz w:val="18"/>
                <w:szCs w:val="18"/>
              </w:rPr>
              <w:t>A, I, R, D</w:t>
            </w:r>
          </w:p>
        </w:tc>
      </w:tr>
      <w:tr w:rsidR="00AB2485" w14:paraId="5C103F75" w14:textId="77777777" w:rsidTr="00C15A59">
        <w:trPr>
          <w:trHeight w:val="680"/>
        </w:trPr>
        <w:tc>
          <w:tcPr>
            <w:tcW w:w="2154" w:type="dxa"/>
          </w:tcPr>
          <w:p w14:paraId="46658388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18"/>
              </w:rPr>
            </w:pPr>
            <w:r w:rsidRPr="00C15A59">
              <w:rPr>
                <w:rFonts w:ascii="Century Gothic" w:hAnsi="Century Gothic"/>
                <w:b/>
                <w:sz w:val="18"/>
              </w:rPr>
              <w:t>Experience</w:t>
            </w:r>
          </w:p>
        </w:tc>
        <w:tc>
          <w:tcPr>
            <w:tcW w:w="3402" w:type="dxa"/>
          </w:tcPr>
          <w:p w14:paraId="48AB21A9" w14:textId="6411D355" w:rsidR="00F26760" w:rsidRPr="00F324C2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 xml:space="preserve">Working with </w:t>
            </w:r>
            <w:proofErr w:type="gramStart"/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>4-11 year-olds</w:t>
            </w:r>
            <w:proofErr w:type="gramEnd"/>
          </w:p>
          <w:p w14:paraId="3F73D864" w14:textId="42863814" w:rsidR="00AB2485" w:rsidRPr="00F324C2" w:rsidRDefault="00F26760" w:rsidP="00D04431">
            <w:pPr>
              <w:pStyle w:val="ListParagraph"/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 xml:space="preserve">Working as part of a team </w:t>
            </w:r>
          </w:p>
        </w:tc>
        <w:tc>
          <w:tcPr>
            <w:tcW w:w="3402" w:type="dxa"/>
          </w:tcPr>
          <w:p w14:paraId="48DFA93F" w14:textId="0E17CC69" w:rsidR="00F26760" w:rsidRPr="00F324C2" w:rsidRDefault="00F26760" w:rsidP="00F26760">
            <w:pPr>
              <w:numPr>
                <w:ilvl w:val="0"/>
                <w:numId w:val="5"/>
              </w:numPr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 xml:space="preserve">Working with a voluntary management committee </w:t>
            </w:r>
          </w:p>
          <w:p w14:paraId="3EAF7F16" w14:textId="77777777" w:rsidR="00AB2485" w:rsidRDefault="00F26760" w:rsidP="00F26760">
            <w:pPr>
              <w:pStyle w:val="ListParagraph"/>
              <w:numPr>
                <w:ilvl w:val="0"/>
                <w:numId w:val="1"/>
              </w:numPr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>Coordinating and planning play opportunities</w:t>
            </w:r>
          </w:p>
          <w:p w14:paraId="5A4141F4" w14:textId="011C888F" w:rsidR="00F324C2" w:rsidRPr="00F324C2" w:rsidRDefault="00F324C2" w:rsidP="00F324C2">
            <w:pPr>
              <w:pStyle w:val="ListParagraph"/>
              <w:ind w:left="285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148C0E60" w14:textId="014D78B9" w:rsidR="00AB2485" w:rsidRPr="00F324C2" w:rsidRDefault="00F26760" w:rsidP="00C15A59">
            <w:pPr>
              <w:rPr>
                <w:rFonts w:ascii="Century Gothic" w:hAnsi="Century Gothic"/>
                <w:sz w:val="18"/>
                <w:szCs w:val="18"/>
              </w:rPr>
            </w:pPr>
            <w:r w:rsidRPr="00F324C2">
              <w:rPr>
                <w:rFonts w:ascii="Century Gothic" w:hAnsi="Century Gothic"/>
                <w:sz w:val="18"/>
                <w:szCs w:val="18"/>
              </w:rPr>
              <w:t>A, I, R, D</w:t>
            </w:r>
          </w:p>
        </w:tc>
      </w:tr>
      <w:tr w:rsidR="00AB2485" w14:paraId="15EFC178" w14:textId="77777777" w:rsidTr="00C15A59">
        <w:trPr>
          <w:trHeight w:val="680"/>
        </w:trPr>
        <w:tc>
          <w:tcPr>
            <w:tcW w:w="2154" w:type="dxa"/>
          </w:tcPr>
          <w:p w14:paraId="765F4963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18"/>
              </w:rPr>
            </w:pPr>
            <w:r w:rsidRPr="00C15A59">
              <w:rPr>
                <w:rFonts w:ascii="Century Gothic" w:hAnsi="Century Gothic"/>
                <w:b/>
                <w:sz w:val="18"/>
              </w:rPr>
              <w:t>Skills and Knowledge</w:t>
            </w:r>
          </w:p>
        </w:tc>
        <w:tc>
          <w:tcPr>
            <w:tcW w:w="3402" w:type="dxa"/>
          </w:tcPr>
          <w:p w14:paraId="2FD68B45" w14:textId="24D2D784" w:rsidR="00F26760" w:rsidRPr="00F324C2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>An understanding of good quality child care</w:t>
            </w:r>
          </w:p>
          <w:p w14:paraId="54A9AD95" w14:textId="77777777" w:rsidR="00F26760" w:rsidRPr="00F324C2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>The ability to meet children’s individual needs</w:t>
            </w:r>
          </w:p>
          <w:p w14:paraId="0C750CF7" w14:textId="77777777" w:rsidR="00F26760" w:rsidRPr="00F324C2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>The ability to work as part of a team</w:t>
            </w:r>
          </w:p>
          <w:p w14:paraId="017F1F6C" w14:textId="77777777" w:rsidR="00F26760" w:rsidRPr="00F324C2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>The ability to work on own initiative</w:t>
            </w:r>
          </w:p>
          <w:p w14:paraId="04E534D9" w14:textId="77777777" w:rsidR="00F26760" w:rsidRPr="00F324C2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>The ability to communicate at all levels</w:t>
            </w:r>
          </w:p>
          <w:p w14:paraId="68292EAA" w14:textId="77777777" w:rsidR="00F26760" w:rsidRPr="00F324C2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>Awareness of equal opportunities issues</w:t>
            </w:r>
          </w:p>
          <w:p w14:paraId="0EF02030" w14:textId="77777777" w:rsidR="00F26760" w:rsidRPr="00F324C2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>Awareness of health and safety issues</w:t>
            </w:r>
          </w:p>
          <w:p w14:paraId="5F6F8C09" w14:textId="77777777" w:rsidR="00AB2485" w:rsidRDefault="00F26760" w:rsidP="00F26760">
            <w:pPr>
              <w:pStyle w:val="ListParagraph"/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>Good organisation skills</w:t>
            </w:r>
          </w:p>
          <w:p w14:paraId="408F4BA8" w14:textId="4E63A2F6" w:rsidR="00F324C2" w:rsidRPr="00F324C2" w:rsidRDefault="00F324C2" w:rsidP="00F324C2">
            <w:pPr>
              <w:pStyle w:val="ListParagraph"/>
              <w:ind w:left="288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5BB987F4" w14:textId="5018AE63" w:rsidR="00F26760" w:rsidRPr="00F324C2" w:rsidRDefault="00F26760" w:rsidP="00F26760">
            <w:pPr>
              <w:numPr>
                <w:ilvl w:val="0"/>
                <w:numId w:val="4"/>
              </w:numPr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 xml:space="preserve">Confidence in using a range of computer programmes, including Microsoft Office </w:t>
            </w:r>
          </w:p>
          <w:p w14:paraId="77A18BF4" w14:textId="77777777" w:rsidR="00F26760" w:rsidRPr="00F324C2" w:rsidRDefault="00F26760" w:rsidP="00F26760">
            <w:pPr>
              <w:numPr>
                <w:ilvl w:val="0"/>
                <w:numId w:val="4"/>
              </w:numPr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 xml:space="preserve">Knowledge of health and safety practices </w:t>
            </w:r>
          </w:p>
          <w:p w14:paraId="0B831A90" w14:textId="0339CC89" w:rsidR="00F26760" w:rsidRPr="00F324C2" w:rsidRDefault="00F26760" w:rsidP="00F26760">
            <w:pPr>
              <w:numPr>
                <w:ilvl w:val="0"/>
                <w:numId w:val="4"/>
              </w:numPr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 xml:space="preserve">Knowledge of safeguarding practices </w:t>
            </w:r>
          </w:p>
          <w:p w14:paraId="235F8218" w14:textId="77777777" w:rsidR="00D04431" w:rsidRPr="00F324C2" w:rsidRDefault="00D04431" w:rsidP="00D04431">
            <w:pPr>
              <w:numPr>
                <w:ilvl w:val="0"/>
                <w:numId w:val="4"/>
              </w:numPr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/>
                <w:sz w:val="18"/>
                <w:szCs w:val="18"/>
              </w:rPr>
              <w:t>Experience of managing child behaviour</w:t>
            </w:r>
          </w:p>
          <w:p w14:paraId="5B685AD7" w14:textId="77777777" w:rsidR="00D04431" w:rsidRPr="00F324C2" w:rsidRDefault="00D04431" w:rsidP="00D04431">
            <w:pPr>
              <w:ind w:left="285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4564D10" w14:textId="77777777" w:rsidR="00AB2485" w:rsidRPr="00F324C2" w:rsidRDefault="00AB2485" w:rsidP="00F26760">
            <w:pPr>
              <w:pStyle w:val="ListParagraph"/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0DD74146" w14:textId="2BCDEEE4" w:rsidR="00AB2485" w:rsidRPr="00F324C2" w:rsidRDefault="00F26760" w:rsidP="00C15A59">
            <w:pPr>
              <w:rPr>
                <w:rFonts w:ascii="Century Gothic" w:hAnsi="Century Gothic"/>
                <w:sz w:val="18"/>
                <w:szCs w:val="18"/>
              </w:rPr>
            </w:pPr>
            <w:r w:rsidRPr="00F324C2">
              <w:rPr>
                <w:rFonts w:ascii="Century Gothic" w:hAnsi="Century Gothic"/>
                <w:sz w:val="18"/>
                <w:szCs w:val="18"/>
              </w:rPr>
              <w:t>A, I, D</w:t>
            </w:r>
          </w:p>
        </w:tc>
      </w:tr>
      <w:tr w:rsidR="00AB2485" w14:paraId="30F49251" w14:textId="77777777" w:rsidTr="00C15A59">
        <w:trPr>
          <w:trHeight w:val="680"/>
        </w:trPr>
        <w:tc>
          <w:tcPr>
            <w:tcW w:w="2154" w:type="dxa"/>
          </w:tcPr>
          <w:p w14:paraId="29DDE46C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18"/>
              </w:rPr>
            </w:pPr>
            <w:r w:rsidRPr="00C15A59">
              <w:rPr>
                <w:rFonts w:ascii="Century Gothic" w:hAnsi="Century Gothic"/>
                <w:b/>
                <w:sz w:val="18"/>
              </w:rPr>
              <w:t>Personal Attributes</w:t>
            </w:r>
          </w:p>
        </w:tc>
        <w:tc>
          <w:tcPr>
            <w:tcW w:w="3402" w:type="dxa"/>
          </w:tcPr>
          <w:p w14:paraId="16070A94" w14:textId="179273FE" w:rsidR="00F26760" w:rsidRPr="00F324C2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 xml:space="preserve">A commitment to equal opportunities </w:t>
            </w:r>
          </w:p>
          <w:p w14:paraId="272D7CA6" w14:textId="77777777" w:rsidR="00F26760" w:rsidRPr="00F324C2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>Ability to use good judgement and common sense</w:t>
            </w:r>
          </w:p>
          <w:p w14:paraId="1713BE94" w14:textId="77777777" w:rsidR="00F26760" w:rsidRPr="00F324C2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>A responsible and caring attitude</w:t>
            </w:r>
          </w:p>
          <w:p w14:paraId="6B82F82C" w14:textId="77777777" w:rsidR="00F26760" w:rsidRPr="00F324C2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>The ability to get on well with children and parents/carers</w:t>
            </w:r>
          </w:p>
          <w:p w14:paraId="1A77A9F8" w14:textId="77777777" w:rsidR="00F26760" w:rsidRPr="00F324C2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>Patience and tolerance</w:t>
            </w:r>
          </w:p>
          <w:p w14:paraId="5D9C2181" w14:textId="77777777" w:rsidR="00AB2485" w:rsidRDefault="00F26760" w:rsidP="00F26760">
            <w:pPr>
              <w:pStyle w:val="ListParagraph"/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324C2">
              <w:rPr>
                <w:rFonts w:ascii="Century Gothic" w:hAnsi="Century Gothic" w:cs="Arial"/>
                <w:bCs/>
                <w:sz w:val="18"/>
                <w:szCs w:val="18"/>
              </w:rPr>
              <w:t>Creativity and flexibility</w:t>
            </w:r>
          </w:p>
          <w:p w14:paraId="4090D62E" w14:textId="23E9DBA5" w:rsidR="00F324C2" w:rsidRPr="00F324C2" w:rsidRDefault="00F324C2" w:rsidP="00F324C2">
            <w:pPr>
              <w:pStyle w:val="ListParagraph"/>
              <w:ind w:left="288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0F757F7A" w14:textId="3A1A41D0" w:rsidR="00AB2485" w:rsidRPr="00F324C2" w:rsidRDefault="00AB2485" w:rsidP="0036252A">
            <w:pPr>
              <w:pStyle w:val="ListParagraph"/>
              <w:ind w:left="285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29A819DA" w14:textId="0B186E03" w:rsidR="00AB2485" w:rsidRPr="00F324C2" w:rsidRDefault="00F26760" w:rsidP="00C15A59">
            <w:pPr>
              <w:rPr>
                <w:rFonts w:ascii="Century Gothic" w:hAnsi="Century Gothic"/>
                <w:sz w:val="18"/>
                <w:szCs w:val="18"/>
              </w:rPr>
            </w:pPr>
            <w:r w:rsidRPr="00F324C2">
              <w:rPr>
                <w:rFonts w:ascii="Century Gothic" w:hAnsi="Century Gothic"/>
                <w:sz w:val="18"/>
                <w:szCs w:val="18"/>
              </w:rPr>
              <w:t>A, I</w:t>
            </w:r>
          </w:p>
        </w:tc>
      </w:tr>
    </w:tbl>
    <w:p w14:paraId="319E0A43" w14:textId="77777777" w:rsidR="0082383A" w:rsidRDefault="0082383A">
      <w:pPr>
        <w:rPr>
          <w:rFonts w:ascii="Century Gothic" w:hAnsi="Century Gothic"/>
        </w:rPr>
      </w:pPr>
    </w:p>
    <w:p w14:paraId="16FC8834" w14:textId="77777777" w:rsidR="00AB2485" w:rsidRPr="00C15A59" w:rsidRDefault="00AB2485">
      <w:pPr>
        <w:rPr>
          <w:rFonts w:ascii="Century Gothic" w:hAnsi="Century Gothic"/>
          <w:i/>
          <w:sz w:val="20"/>
        </w:rPr>
      </w:pPr>
      <w:r w:rsidRPr="00C15A59">
        <w:rPr>
          <w:rFonts w:ascii="Century Gothic" w:hAnsi="Century Gothic"/>
          <w:i/>
          <w:sz w:val="20"/>
        </w:rPr>
        <w:t>*Assessment Method – details how the criteria will be assessed</w:t>
      </w:r>
    </w:p>
    <w:p w14:paraId="710200E3" w14:textId="77777777" w:rsidR="00AB2485" w:rsidRPr="00C15A59" w:rsidRDefault="00AB2485">
      <w:pPr>
        <w:rPr>
          <w:rFonts w:ascii="Century Gothic" w:hAnsi="Century Gothic"/>
          <w:i/>
          <w:sz w:val="18"/>
        </w:rPr>
      </w:pPr>
      <w:r w:rsidRPr="00C15A59">
        <w:rPr>
          <w:rFonts w:ascii="Century Gothic" w:hAnsi="Century Gothic"/>
          <w:b/>
          <w:i/>
          <w:sz w:val="18"/>
        </w:rPr>
        <w:t>A</w:t>
      </w:r>
      <w:r w:rsidRPr="00C15A59">
        <w:rPr>
          <w:rFonts w:ascii="Century Gothic" w:hAnsi="Century Gothic"/>
          <w:i/>
          <w:sz w:val="18"/>
        </w:rPr>
        <w:t xml:space="preserve"> = Application Form, </w:t>
      </w:r>
      <w:r w:rsidRPr="00C15A59">
        <w:rPr>
          <w:rFonts w:ascii="Century Gothic" w:hAnsi="Century Gothic"/>
          <w:b/>
          <w:i/>
          <w:sz w:val="18"/>
        </w:rPr>
        <w:t>I</w:t>
      </w:r>
      <w:r w:rsidRPr="00C15A59">
        <w:rPr>
          <w:rFonts w:ascii="Century Gothic" w:hAnsi="Century Gothic"/>
          <w:i/>
          <w:sz w:val="18"/>
        </w:rPr>
        <w:t xml:space="preserve"> = Interview</w:t>
      </w:r>
      <w:r w:rsidR="00C15A59" w:rsidRPr="00C15A59">
        <w:rPr>
          <w:rFonts w:ascii="Century Gothic" w:hAnsi="Century Gothic"/>
          <w:i/>
          <w:sz w:val="18"/>
        </w:rPr>
        <w:t xml:space="preserve">, </w:t>
      </w:r>
      <w:r w:rsidR="00C15A59" w:rsidRPr="00C15A59">
        <w:rPr>
          <w:rFonts w:ascii="Century Gothic" w:hAnsi="Century Gothic"/>
          <w:b/>
          <w:i/>
          <w:sz w:val="18"/>
        </w:rPr>
        <w:t>R</w:t>
      </w:r>
      <w:r w:rsidR="00C15A59" w:rsidRPr="00C15A59">
        <w:rPr>
          <w:rFonts w:ascii="Century Gothic" w:hAnsi="Century Gothic"/>
          <w:i/>
          <w:sz w:val="18"/>
        </w:rPr>
        <w:t xml:space="preserve"> = References, </w:t>
      </w:r>
      <w:r w:rsidR="00C15A59" w:rsidRPr="00C15A59">
        <w:rPr>
          <w:rFonts w:ascii="Century Gothic" w:hAnsi="Century Gothic"/>
          <w:b/>
          <w:i/>
          <w:sz w:val="18"/>
        </w:rPr>
        <w:t>D</w:t>
      </w:r>
      <w:r w:rsidR="00C15A59" w:rsidRPr="00C15A59">
        <w:rPr>
          <w:rFonts w:ascii="Century Gothic" w:hAnsi="Century Gothic"/>
          <w:i/>
          <w:sz w:val="18"/>
        </w:rPr>
        <w:t xml:space="preserve"> = Documentary Evidence</w:t>
      </w:r>
    </w:p>
    <w:p w14:paraId="74E90809" w14:textId="77777777" w:rsidR="0082383A" w:rsidRDefault="0082383A">
      <w:pPr>
        <w:rPr>
          <w:rFonts w:ascii="Century Gothic" w:hAnsi="Century Gothic"/>
        </w:rPr>
      </w:pPr>
    </w:p>
    <w:sectPr w:rsidR="0082383A" w:rsidSect="00823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026"/>
    <w:multiLevelType w:val="hybridMultilevel"/>
    <w:tmpl w:val="8D2A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D131E"/>
    <w:multiLevelType w:val="hybridMultilevel"/>
    <w:tmpl w:val="30E2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031B7"/>
    <w:multiLevelType w:val="hybridMultilevel"/>
    <w:tmpl w:val="9CD4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A6FFF"/>
    <w:multiLevelType w:val="hybridMultilevel"/>
    <w:tmpl w:val="7C12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234A3"/>
    <w:multiLevelType w:val="hybridMultilevel"/>
    <w:tmpl w:val="FBF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3A"/>
    <w:rsid w:val="001F7D7C"/>
    <w:rsid w:val="0036252A"/>
    <w:rsid w:val="00477D1D"/>
    <w:rsid w:val="00793432"/>
    <w:rsid w:val="008113E0"/>
    <w:rsid w:val="0082383A"/>
    <w:rsid w:val="00AB2485"/>
    <w:rsid w:val="00B52B1C"/>
    <w:rsid w:val="00C15A59"/>
    <w:rsid w:val="00D04431"/>
    <w:rsid w:val="00D7619C"/>
    <w:rsid w:val="00F23D34"/>
    <w:rsid w:val="00F26760"/>
    <w:rsid w:val="00F3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6C54"/>
  <w15:chartTrackingRefBased/>
  <w15:docId w15:val="{CED298AC-73D3-4512-9AE9-DB09FEA7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83A"/>
    <w:rPr>
      <w:color w:val="808080"/>
    </w:rPr>
  </w:style>
  <w:style w:type="table" w:styleId="TableGrid">
    <w:name w:val="Table Grid"/>
    <w:basedOn w:val="TableNormal"/>
    <w:uiPriority w:val="39"/>
    <w:rsid w:val="0082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48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F26760"/>
    <w:pPr>
      <w:spacing w:after="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676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B4097E1BEE4E9CADAEFB1D74CD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B015-4B8D-4161-A9CF-1AE37C663707}"/>
      </w:docPartPr>
      <w:docPartBody>
        <w:p w:rsidR="00650BD8" w:rsidRDefault="00650BD8" w:rsidP="00650BD8">
          <w:pPr>
            <w:pStyle w:val="C1B4097E1BEE4E9CADAEFB1D74CDF87E2"/>
          </w:pPr>
          <w:r w:rsidRPr="0082383A">
            <w:rPr>
              <w:rStyle w:val="PlaceholderText"/>
              <w:rFonts w:ascii="Century Gothic" w:hAnsi="Century Gothic"/>
              <w:highlight w:val="yellow"/>
            </w:rPr>
            <w:t>Enter role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D8"/>
    <w:rsid w:val="006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BD8"/>
    <w:rPr>
      <w:color w:val="808080"/>
    </w:rPr>
  </w:style>
  <w:style w:type="paragraph" w:customStyle="1" w:styleId="C1B4097E1BEE4E9CADAEFB1D74CDF87E">
    <w:name w:val="C1B4097E1BEE4E9CADAEFB1D74CDF87E"/>
    <w:rsid w:val="00650BD8"/>
    <w:rPr>
      <w:rFonts w:eastAsiaTheme="minorHAnsi"/>
      <w:lang w:eastAsia="en-US"/>
    </w:rPr>
  </w:style>
  <w:style w:type="paragraph" w:customStyle="1" w:styleId="C1B4097E1BEE4E9CADAEFB1D74CDF87E1">
    <w:name w:val="C1B4097E1BEE4E9CADAEFB1D74CDF87E1"/>
    <w:rsid w:val="00650BD8"/>
    <w:rPr>
      <w:rFonts w:eastAsiaTheme="minorHAnsi"/>
      <w:lang w:eastAsia="en-US"/>
    </w:rPr>
  </w:style>
  <w:style w:type="paragraph" w:customStyle="1" w:styleId="33114D258E984010867651C0D5A0BD32">
    <w:name w:val="33114D258E984010867651C0D5A0BD32"/>
    <w:rsid w:val="00650BD8"/>
    <w:rPr>
      <w:rFonts w:eastAsiaTheme="minorHAnsi"/>
      <w:lang w:eastAsia="en-US"/>
    </w:rPr>
  </w:style>
  <w:style w:type="paragraph" w:customStyle="1" w:styleId="6398FF1497994734BADEF74D20711CAD">
    <w:name w:val="6398FF1497994734BADEF74D20711CAD"/>
    <w:rsid w:val="00650BD8"/>
    <w:rPr>
      <w:rFonts w:eastAsiaTheme="minorHAnsi"/>
      <w:lang w:eastAsia="en-US"/>
    </w:rPr>
  </w:style>
  <w:style w:type="paragraph" w:customStyle="1" w:styleId="7551F28CDEA04CA88F7B7836033190BE">
    <w:name w:val="7551F28CDEA04CA88F7B7836033190BE"/>
    <w:rsid w:val="00650BD8"/>
    <w:rPr>
      <w:rFonts w:eastAsiaTheme="minorHAnsi"/>
      <w:lang w:eastAsia="en-US"/>
    </w:rPr>
  </w:style>
  <w:style w:type="paragraph" w:customStyle="1" w:styleId="C1B4097E1BEE4E9CADAEFB1D74CDF87E2">
    <w:name w:val="C1B4097E1BEE4E9CADAEFB1D74CDF87E2"/>
    <w:rsid w:val="00650BD8"/>
    <w:rPr>
      <w:rFonts w:eastAsiaTheme="minorHAnsi"/>
      <w:lang w:eastAsia="en-US"/>
    </w:rPr>
  </w:style>
  <w:style w:type="paragraph" w:customStyle="1" w:styleId="33114D258E984010867651C0D5A0BD321">
    <w:name w:val="33114D258E984010867651C0D5A0BD321"/>
    <w:rsid w:val="00650BD8"/>
    <w:rPr>
      <w:rFonts w:eastAsiaTheme="minorHAnsi"/>
      <w:lang w:eastAsia="en-US"/>
    </w:rPr>
  </w:style>
  <w:style w:type="paragraph" w:customStyle="1" w:styleId="6398FF1497994734BADEF74D20711CAD1">
    <w:name w:val="6398FF1497994734BADEF74D20711CAD1"/>
    <w:rsid w:val="00650BD8"/>
    <w:rPr>
      <w:rFonts w:eastAsiaTheme="minorHAnsi"/>
      <w:lang w:eastAsia="en-US"/>
    </w:rPr>
  </w:style>
  <w:style w:type="paragraph" w:customStyle="1" w:styleId="7551F28CDEA04CA88F7B7836033190BE1">
    <w:name w:val="7551F28CDEA04CA88F7B7836033190BE1"/>
    <w:rsid w:val="00650BD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54DCF7A50DC4E92835BCDF3A6A589" ma:contentTypeVersion="13" ma:contentTypeDescription="Create a new document." ma:contentTypeScope="" ma:versionID="0230c95c5980c1374b09adc5c0c6216e">
  <xsd:schema xmlns:xsd="http://www.w3.org/2001/XMLSchema" xmlns:xs="http://www.w3.org/2001/XMLSchema" xmlns:p="http://schemas.microsoft.com/office/2006/metadata/properties" xmlns:ns2="8acd32bd-fdff-43ba-97da-66b7b0d1e724" xmlns:ns3="6285ff97-8c00-4afd-898e-c92605ca5b53" targetNamespace="http://schemas.microsoft.com/office/2006/metadata/properties" ma:root="true" ma:fieldsID="6175076f4670bca1da2aeb2a8f709370" ns2:_="" ns3:_="">
    <xsd:import namespace="8acd32bd-fdff-43ba-97da-66b7b0d1e724"/>
    <xsd:import namespace="6285ff97-8c00-4afd-898e-c92605ca5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32bd-fdff-43ba-97da-66b7b0d1e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5ff97-8c00-4afd-898e-c92605ca5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4D65E-F036-4E92-838A-646C0F12B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32bd-fdff-43ba-97da-66b7b0d1e724"/>
    <ds:schemaRef ds:uri="6285ff97-8c00-4afd-898e-c92605ca5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60784-A9F5-4705-9533-915DE4F4A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B6EA1-3AC1-4AAB-B13F-602F2F325ACA}">
  <ds:schemaRefs>
    <ds:schemaRef ds:uri="http://purl.org/dc/terms/"/>
    <ds:schemaRef ds:uri="8acd32bd-fdff-43ba-97da-66b7b0d1e72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285ff97-8c00-4afd-898e-c92605ca5b5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Scott</dc:creator>
  <cp:keywords/>
  <dc:description/>
  <cp:lastModifiedBy>Louise Dell</cp:lastModifiedBy>
  <cp:revision>2</cp:revision>
  <dcterms:created xsi:type="dcterms:W3CDTF">2022-04-28T08:39:00Z</dcterms:created>
  <dcterms:modified xsi:type="dcterms:W3CDTF">2022-04-28T08:39:00Z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0x010100E6954DCF7A50DC4E92835BCDF3A6A589</vt:lpwstr>
  </property>
</Properties>
</file>